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531" w:rsidRDefault="006226D4" w:rsidP="006226D4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Порядок и сроки уплаты</w:t>
      </w:r>
      <w:r w:rsidRPr="006226D4">
        <w:rPr>
          <w:sz w:val="28"/>
          <w:szCs w:val="28"/>
        </w:rPr>
        <w:t xml:space="preserve"> государственной пошлины за государственную регистрацию актов гражданского состояния </w:t>
      </w:r>
    </w:p>
    <w:p w:rsidR="002B115E" w:rsidRDefault="006226D4" w:rsidP="006226D4">
      <w:pPr>
        <w:jc w:val="center"/>
        <w:rPr>
          <w:sz w:val="28"/>
          <w:szCs w:val="28"/>
        </w:rPr>
      </w:pPr>
      <w:r w:rsidRPr="006226D4">
        <w:rPr>
          <w:sz w:val="28"/>
          <w:szCs w:val="28"/>
        </w:rPr>
        <w:t>и другие юридически значимые действия</w:t>
      </w:r>
      <w:r w:rsidR="00287531">
        <w:rPr>
          <w:sz w:val="28"/>
          <w:szCs w:val="28"/>
        </w:rPr>
        <w:t xml:space="preserve"> </w:t>
      </w:r>
      <w:r w:rsidR="000F3CC1">
        <w:rPr>
          <w:sz w:val="28"/>
          <w:szCs w:val="28"/>
        </w:rPr>
        <w:t>для органа МФЦ</w:t>
      </w:r>
    </w:p>
    <w:p w:rsidR="006226D4" w:rsidRDefault="006226D4" w:rsidP="006226D4">
      <w:pPr>
        <w:jc w:val="center"/>
        <w:rPr>
          <w:sz w:val="16"/>
          <w:szCs w:val="16"/>
        </w:rPr>
      </w:pPr>
    </w:p>
    <w:p w:rsidR="00A4132B" w:rsidRPr="00287531" w:rsidRDefault="00A4132B" w:rsidP="006226D4">
      <w:pPr>
        <w:jc w:val="center"/>
        <w:rPr>
          <w:sz w:val="16"/>
          <w:szCs w:val="16"/>
        </w:rPr>
      </w:pPr>
    </w:p>
    <w:tbl>
      <w:tblPr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3451"/>
        <w:gridCol w:w="6300"/>
        <w:gridCol w:w="3960"/>
      </w:tblGrid>
      <w:tr w:rsidR="000019D0" w:rsidRPr="00392E0C" w:rsidTr="00392E0C">
        <w:trPr>
          <w:trHeight w:val="560"/>
        </w:trPr>
        <w:tc>
          <w:tcPr>
            <w:tcW w:w="797" w:type="dxa"/>
            <w:shd w:val="clear" w:color="auto" w:fill="auto"/>
          </w:tcPr>
          <w:p w:rsidR="006226D4" w:rsidRPr="00392E0C" w:rsidRDefault="006226D4" w:rsidP="00392E0C">
            <w:pPr>
              <w:jc w:val="center"/>
              <w:rPr>
                <w:b/>
                <w:sz w:val="22"/>
                <w:szCs w:val="22"/>
              </w:rPr>
            </w:pPr>
            <w:r w:rsidRPr="00392E0C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3451" w:type="dxa"/>
            <w:shd w:val="clear" w:color="auto" w:fill="auto"/>
          </w:tcPr>
          <w:p w:rsidR="006226D4" w:rsidRPr="00392E0C" w:rsidRDefault="006226D4" w:rsidP="00392E0C">
            <w:pPr>
              <w:jc w:val="center"/>
              <w:rPr>
                <w:b/>
                <w:sz w:val="22"/>
                <w:szCs w:val="22"/>
              </w:rPr>
            </w:pPr>
            <w:r w:rsidRPr="00392E0C">
              <w:rPr>
                <w:b/>
                <w:sz w:val="22"/>
                <w:szCs w:val="22"/>
              </w:rPr>
              <w:t>Нормативное правовое регулирование</w:t>
            </w:r>
          </w:p>
        </w:tc>
        <w:tc>
          <w:tcPr>
            <w:tcW w:w="6300" w:type="dxa"/>
            <w:shd w:val="clear" w:color="auto" w:fill="auto"/>
          </w:tcPr>
          <w:p w:rsidR="006226D4" w:rsidRPr="00392E0C" w:rsidRDefault="000019D0" w:rsidP="00392E0C">
            <w:pPr>
              <w:jc w:val="center"/>
              <w:rPr>
                <w:b/>
                <w:sz w:val="22"/>
                <w:szCs w:val="22"/>
              </w:rPr>
            </w:pPr>
            <w:r w:rsidRPr="00392E0C">
              <w:rPr>
                <w:b/>
                <w:sz w:val="22"/>
                <w:szCs w:val="22"/>
              </w:rPr>
              <w:t>Порядок уплаты госпошлины</w:t>
            </w:r>
          </w:p>
        </w:tc>
        <w:tc>
          <w:tcPr>
            <w:tcW w:w="3960" w:type="dxa"/>
            <w:shd w:val="clear" w:color="auto" w:fill="auto"/>
          </w:tcPr>
          <w:p w:rsidR="006226D4" w:rsidRPr="00392E0C" w:rsidRDefault="000019D0" w:rsidP="00392E0C">
            <w:pPr>
              <w:jc w:val="center"/>
              <w:rPr>
                <w:b/>
                <w:sz w:val="22"/>
                <w:szCs w:val="22"/>
              </w:rPr>
            </w:pPr>
            <w:r w:rsidRPr="00392E0C">
              <w:rPr>
                <w:b/>
                <w:sz w:val="22"/>
                <w:szCs w:val="22"/>
              </w:rPr>
              <w:t>Примечание</w:t>
            </w:r>
          </w:p>
        </w:tc>
      </w:tr>
      <w:tr w:rsidR="000019D0" w:rsidRPr="00392E0C" w:rsidTr="00392E0C">
        <w:trPr>
          <w:trHeight w:val="257"/>
        </w:trPr>
        <w:tc>
          <w:tcPr>
            <w:tcW w:w="797" w:type="dxa"/>
            <w:shd w:val="clear" w:color="auto" w:fill="auto"/>
          </w:tcPr>
          <w:p w:rsidR="006226D4" w:rsidRPr="00392E0C" w:rsidRDefault="000019D0" w:rsidP="00392E0C">
            <w:pPr>
              <w:jc w:val="center"/>
              <w:rPr>
                <w:b/>
                <w:sz w:val="18"/>
                <w:szCs w:val="18"/>
              </w:rPr>
            </w:pPr>
            <w:r w:rsidRPr="00392E0C"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3451" w:type="dxa"/>
            <w:shd w:val="clear" w:color="auto" w:fill="auto"/>
          </w:tcPr>
          <w:p w:rsidR="006226D4" w:rsidRPr="00392E0C" w:rsidRDefault="000019D0" w:rsidP="00392E0C">
            <w:pPr>
              <w:jc w:val="center"/>
              <w:rPr>
                <w:b/>
                <w:sz w:val="18"/>
                <w:szCs w:val="18"/>
              </w:rPr>
            </w:pPr>
            <w:r w:rsidRPr="00392E0C">
              <w:rPr>
                <w:b/>
                <w:sz w:val="18"/>
                <w:szCs w:val="18"/>
              </w:rPr>
              <w:t>2.</w:t>
            </w:r>
          </w:p>
        </w:tc>
        <w:tc>
          <w:tcPr>
            <w:tcW w:w="6300" w:type="dxa"/>
            <w:shd w:val="clear" w:color="auto" w:fill="auto"/>
          </w:tcPr>
          <w:p w:rsidR="006226D4" w:rsidRPr="00392E0C" w:rsidRDefault="000019D0" w:rsidP="00392E0C">
            <w:pPr>
              <w:jc w:val="center"/>
              <w:rPr>
                <w:b/>
                <w:sz w:val="18"/>
                <w:szCs w:val="18"/>
              </w:rPr>
            </w:pPr>
            <w:r w:rsidRPr="00392E0C">
              <w:rPr>
                <w:b/>
                <w:sz w:val="18"/>
                <w:szCs w:val="18"/>
              </w:rPr>
              <w:t>3.</w:t>
            </w:r>
          </w:p>
        </w:tc>
        <w:tc>
          <w:tcPr>
            <w:tcW w:w="3960" w:type="dxa"/>
            <w:shd w:val="clear" w:color="auto" w:fill="auto"/>
          </w:tcPr>
          <w:p w:rsidR="006226D4" w:rsidRPr="00392E0C" w:rsidRDefault="000019D0" w:rsidP="00392E0C">
            <w:pPr>
              <w:jc w:val="center"/>
              <w:rPr>
                <w:b/>
                <w:sz w:val="18"/>
                <w:szCs w:val="18"/>
              </w:rPr>
            </w:pPr>
            <w:r w:rsidRPr="00392E0C">
              <w:rPr>
                <w:b/>
                <w:sz w:val="18"/>
                <w:szCs w:val="18"/>
              </w:rPr>
              <w:t>4.</w:t>
            </w:r>
          </w:p>
        </w:tc>
      </w:tr>
      <w:tr w:rsidR="000019D0" w:rsidRPr="00392E0C" w:rsidTr="00392E0C">
        <w:trPr>
          <w:trHeight w:val="1801"/>
        </w:trPr>
        <w:tc>
          <w:tcPr>
            <w:tcW w:w="797" w:type="dxa"/>
            <w:shd w:val="clear" w:color="auto" w:fill="auto"/>
          </w:tcPr>
          <w:p w:rsidR="000019D0" w:rsidRPr="00392E0C" w:rsidRDefault="000019D0" w:rsidP="00392E0C">
            <w:pPr>
              <w:jc w:val="center"/>
              <w:rPr>
                <w:sz w:val="28"/>
                <w:szCs w:val="28"/>
              </w:rPr>
            </w:pPr>
          </w:p>
          <w:p w:rsidR="000019D0" w:rsidRPr="00392E0C" w:rsidRDefault="000019D0" w:rsidP="00392E0C">
            <w:pPr>
              <w:jc w:val="center"/>
              <w:rPr>
                <w:sz w:val="28"/>
                <w:szCs w:val="28"/>
              </w:rPr>
            </w:pPr>
            <w:r w:rsidRPr="00392E0C">
              <w:rPr>
                <w:sz w:val="28"/>
                <w:szCs w:val="28"/>
              </w:rPr>
              <w:t>1.</w:t>
            </w:r>
          </w:p>
        </w:tc>
        <w:tc>
          <w:tcPr>
            <w:tcW w:w="3451" w:type="dxa"/>
            <w:shd w:val="clear" w:color="auto" w:fill="auto"/>
          </w:tcPr>
          <w:p w:rsidR="000019D0" w:rsidRPr="00392E0C" w:rsidRDefault="000019D0" w:rsidP="00392E0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b/>
              </w:rPr>
            </w:pPr>
            <w:r w:rsidRPr="00392E0C">
              <w:rPr>
                <w:b/>
              </w:rPr>
              <w:t xml:space="preserve">Статья 10 ФЗ от 15.11.1997 № 143-ФЗ «Об актах гражданского состояния». </w:t>
            </w:r>
          </w:p>
          <w:p w:rsidR="000019D0" w:rsidRPr="00392E0C" w:rsidRDefault="000019D0" w:rsidP="00392E0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t xml:space="preserve"> (в ред. Федерального </w:t>
            </w:r>
            <w:hyperlink r:id="rId4" w:history="1">
              <w:r w:rsidRPr="000019D0">
                <w:t>закона</w:t>
              </w:r>
            </w:hyperlink>
            <w:r>
              <w:t xml:space="preserve"> от 22.08.2004 N 122-ФЗ)</w:t>
            </w:r>
          </w:p>
          <w:p w:rsidR="000019D0" w:rsidRPr="00392E0C" w:rsidRDefault="000019D0" w:rsidP="00392E0C">
            <w:pPr>
              <w:ind w:firstLine="463"/>
              <w:jc w:val="both"/>
              <w:rPr>
                <w:sz w:val="16"/>
                <w:szCs w:val="16"/>
              </w:rPr>
            </w:pPr>
          </w:p>
        </w:tc>
        <w:tc>
          <w:tcPr>
            <w:tcW w:w="6300" w:type="dxa"/>
            <w:shd w:val="clear" w:color="auto" w:fill="auto"/>
          </w:tcPr>
          <w:p w:rsidR="000019D0" w:rsidRPr="00392E0C" w:rsidRDefault="000019D0" w:rsidP="00392E0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t xml:space="preserve">За государственную регистрацию актов гражданского состояния взимается государственная пошлина, </w:t>
            </w:r>
            <w:hyperlink r:id="rId5" w:history="1">
              <w:r w:rsidRPr="000019D0">
                <w:t>размер</w:t>
              </w:r>
            </w:hyperlink>
            <w:r>
              <w:t xml:space="preserve"> и порядок уплаты (освобождения от уплаты) которой определяются законодательством Российской Федерации о налогах и сборах.</w:t>
            </w:r>
          </w:p>
        </w:tc>
        <w:tc>
          <w:tcPr>
            <w:tcW w:w="3960" w:type="dxa"/>
            <w:shd w:val="clear" w:color="auto" w:fill="auto"/>
          </w:tcPr>
          <w:p w:rsidR="000019D0" w:rsidRPr="00392E0C" w:rsidRDefault="000019D0" w:rsidP="00392E0C">
            <w:pPr>
              <w:jc w:val="center"/>
              <w:rPr>
                <w:sz w:val="28"/>
                <w:szCs w:val="28"/>
              </w:rPr>
            </w:pPr>
          </w:p>
        </w:tc>
      </w:tr>
      <w:tr w:rsidR="00606C74" w:rsidRPr="00392E0C" w:rsidTr="00392E0C">
        <w:trPr>
          <w:trHeight w:val="1228"/>
        </w:trPr>
        <w:tc>
          <w:tcPr>
            <w:tcW w:w="797" w:type="dxa"/>
            <w:shd w:val="clear" w:color="auto" w:fill="auto"/>
          </w:tcPr>
          <w:p w:rsidR="00606C74" w:rsidRPr="00392E0C" w:rsidRDefault="00614AB4" w:rsidP="00392E0C">
            <w:pPr>
              <w:jc w:val="center"/>
              <w:rPr>
                <w:sz w:val="28"/>
                <w:szCs w:val="28"/>
              </w:rPr>
            </w:pPr>
            <w:r w:rsidRPr="00392E0C">
              <w:rPr>
                <w:sz w:val="28"/>
                <w:szCs w:val="28"/>
              </w:rPr>
              <w:t>2.</w:t>
            </w:r>
          </w:p>
        </w:tc>
        <w:tc>
          <w:tcPr>
            <w:tcW w:w="3451" w:type="dxa"/>
            <w:shd w:val="clear" w:color="auto" w:fill="auto"/>
          </w:tcPr>
          <w:p w:rsidR="00606C74" w:rsidRPr="00392E0C" w:rsidRDefault="00606C74" w:rsidP="00392E0C">
            <w:pPr>
              <w:ind w:firstLine="463"/>
              <w:jc w:val="both"/>
              <w:rPr>
                <w:sz w:val="28"/>
                <w:szCs w:val="28"/>
              </w:rPr>
            </w:pPr>
            <w:r w:rsidRPr="00392E0C">
              <w:rPr>
                <w:b/>
              </w:rPr>
              <w:t xml:space="preserve">Статья 45 </w:t>
            </w:r>
            <w:r w:rsidR="007864C0" w:rsidRPr="00392E0C">
              <w:rPr>
                <w:b/>
              </w:rPr>
              <w:t xml:space="preserve">части 1 </w:t>
            </w:r>
            <w:r w:rsidRPr="00392E0C">
              <w:rPr>
                <w:b/>
              </w:rPr>
              <w:t>Н</w:t>
            </w:r>
            <w:r w:rsidR="007864C0" w:rsidRPr="00392E0C">
              <w:rPr>
                <w:b/>
              </w:rPr>
              <w:t>алогового кодекса</w:t>
            </w:r>
            <w:r w:rsidRPr="00392E0C">
              <w:rPr>
                <w:b/>
              </w:rPr>
              <w:t xml:space="preserve"> РФ.</w:t>
            </w:r>
          </w:p>
          <w:p w:rsidR="00606C74" w:rsidRPr="00392E0C" w:rsidRDefault="00606C74" w:rsidP="00392E0C">
            <w:pPr>
              <w:ind w:firstLine="463"/>
              <w:jc w:val="both"/>
              <w:rPr>
                <w:sz w:val="28"/>
                <w:szCs w:val="28"/>
              </w:rPr>
            </w:pPr>
          </w:p>
          <w:p w:rsidR="00606C74" w:rsidRPr="00392E0C" w:rsidRDefault="00606C74" w:rsidP="00392E0C">
            <w:pPr>
              <w:ind w:firstLine="463"/>
              <w:jc w:val="both"/>
              <w:rPr>
                <w:b/>
              </w:rPr>
            </w:pPr>
          </w:p>
        </w:tc>
        <w:tc>
          <w:tcPr>
            <w:tcW w:w="6300" w:type="dxa"/>
            <w:shd w:val="clear" w:color="auto" w:fill="auto"/>
          </w:tcPr>
          <w:p w:rsidR="00606C74" w:rsidRDefault="00606C74" w:rsidP="00392E0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Налогоплательщик </w:t>
            </w:r>
            <w:r w:rsidRPr="00392E0C">
              <w:rPr>
                <w:b/>
              </w:rPr>
              <w:t xml:space="preserve">обязан </w:t>
            </w:r>
            <w:hyperlink r:id="rId6" w:history="1">
              <w:r w:rsidRPr="00392E0C">
                <w:rPr>
                  <w:b/>
                </w:rPr>
                <w:t>самостоятельно исполнить</w:t>
              </w:r>
            </w:hyperlink>
            <w:r w:rsidRPr="00392E0C">
              <w:rPr>
                <w:b/>
              </w:rPr>
              <w:t xml:space="preserve"> обязанность по уплате налога</w:t>
            </w:r>
            <w:r>
              <w:t>, если иное не предусмотрено законодательством о налогах и сборах.</w:t>
            </w:r>
          </w:p>
        </w:tc>
        <w:tc>
          <w:tcPr>
            <w:tcW w:w="3960" w:type="dxa"/>
            <w:shd w:val="clear" w:color="auto" w:fill="auto"/>
          </w:tcPr>
          <w:p w:rsidR="00606C74" w:rsidRDefault="00041018" w:rsidP="00392E0C">
            <w:pPr>
              <w:jc w:val="both"/>
            </w:pPr>
            <w:r>
              <w:t>В случае оплаты госпошлины иным лицом орган МФЦ вправе отказать в приеме заявления</w:t>
            </w:r>
            <w:r w:rsidR="00287531">
              <w:t xml:space="preserve">. </w:t>
            </w:r>
            <w:proofErr w:type="gramStart"/>
            <w:r w:rsidR="00287531">
              <w:t>Для получении</w:t>
            </w:r>
            <w:proofErr w:type="gramEnd"/>
            <w:r w:rsidR="00287531">
              <w:t xml:space="preserve"> </w:t>
            </w:r>
            <w:proofErr w:type="spellStart"/>
            <w:r w:rsidR="00287531">
              <w:t>госуслуги</w:t>
            </w:r>
            <w:proofErr w:type="spellEnd"/>
            <w:r w:rsidR="00287531">
              <w:t xml:space="preserve"> заявителем </w:t>
            </w:r>
            <w:proofErr w:type="spellStart"/>
            <w:r w:rsidR="00287531">
              <w:t>осущ</w:t>
            </w:r>
            <w:r w:rsidR="0010491A">
              <w:t>ествля-ется</w:t>
            </w:r>
            <w:proofErr w:type="spellEnd"/>
            <w:r w:rsidR="0010491A">
              <w:t xml:space="preserve"> уплата в </w:t>
            </w:r>
            <w:proofErr w:type="spellStart"/>
            <w:r w:rsidR="0010491A">
              <w:t>установлен</w:t>
            </w:r>
            <w:r w:rsidR="00287531">
              <w:t>ом</w:t>
            </w:r>
            <w:proofErr w:type="spellEnd"/>
            <w:r w:rsidR="008E735D">
              <w:t xml:space="preserve"> законом</w:t>
            </w:r>
            <w:r w:rsidR="00287531">
              <w:t xml:space="preserve"> порядке. Ранее </w:t>
            </w:r>
            <w:proofErr w:type="gramStart"/>
            <w:r w:rsidR="00287531">
              <w:t>произведённый  платёж</w:t>
            </w:r>
            <w:proofErr w:type="gramEnd"/>
            <w:r w:rsidR="00287531">
              <w:t xml:space="preserve"> может быть возвращён (зачтен) в течение 3-х лет (порядок см. блок-схем</w:t>
            </w:r>
            <w:r w:rsidR="0032384D">
              <w:t>ы</w:t>
            </w:r>
            <w:r w:rsidR="00287531">
              <w:t xml:space="preserve"> </w:t>
            </w:r>
            <w:r w:rsidR="0032384D">
              <w:t>№</w:t>
            </w:r>
            <w:r w:rsidR="00287531">
              <w:t>№</w:t>
            </w:r>
            <w:r w:rsidR="002A2444">
              <w:t xml:space="preserve"> 1,2</w:t>
            </w:r>
            <w:r w:rsidR="00287531">
              <w:t>)</w:t>
            </w:r>
            <w:r w:rsidR="003225D9">
              <w:t xml:space="preserve">. Лицо, представляющее интересы </w:t>
            </w:r>
            <w:proofErr w:type="gramStart"/>
            <w:r w:rsidR="003225D9">
              <w:t>заяви</w:t>
            </w:r>
            <w:r w:rsidR="0010491A">
              <w:t>-</w:t>
            </w:r>
            <w:r w:rsidR="003225D9">
              <w:t>теля</w:t>
            </w:r>
            <w:proofErr w:type="gramEnd"/>
            <w:r w:rsidR="003225D9">
              <w:t xml:space="preserve"> на основании нотариальной доверенности, вправе </w:t>
            </w:r>
            <w:r w:rsidR="00287531">
              <w:t>исполнить обязанность по</w:t>
            </w:r>
            <w:r w:rsidR="003225D9">
              <w:t xml:space="preserve"> уплат</w:t>
            </w:r>
            <w:r w:rsidR="00287531">
              <w:t>е</w:t>
            </w:r>
            <w:r w:rsidR="003225D9">
              <w:t xml:space="preserve"> налога</w:t>
            </w:r>
            <w:r w:rsidR="00287531">
              <w:t xml:space="preserve"> от своего имени</w:t>
            </w:r>
            <w:r w:rsidR="003225D9">
              <w:t>.</w:t>
            </w:r>
          </w:p>
          <w:p w:rsidR="00A4132B" w:rsidRPr="00041018" w:rsidRDefault="00A4132B" w:rsidP="00392E0C">
            <w:pPr>
              <w:jc w:val="both"/>
            </w:pPr>
          </w:p>
        </w:tc>
      </w:tr>
      <w:tr w:rsidR="007864C0" w:rsidRPr="00392E0C" w:rsidTr="00392E0C">
        <w:trPr>
          <w:trHeight w:val="1228"/>
        </w:trPr>
        <w:tc>
          <w:tcPr>
            <w:tcW w:w="797" w:type="dxa"/>
            <w:shd w:val="clear" w:color="auto" w:fill="auto"/>
          </w:tcPr>
          <w:p w:rsidR="007864C0" w:rsidRPr="00392E0C" w:rsidRDefault="00FE1440" w:rsidP="00392E0C">
            <w:pPr>
              <w:jc w:val="center"/>
              <w:rPr>
                <w:sz w:val="28"/>
                <w:szCs w:val="28"/>
              </w:rPr>
            </w:pPr>
            <w:r w:rsidRPr="00392E0C">
              <w:rPr>
                <w:sz w:val="28"/>
                <w:szCs w:val="28"/>
              </w:rPr>
              <w:t>3.</w:t>
            </w:r>
          </w:p>
        </w:tc>
        <w:tc>
          <w:tcPr>
            <w:tcW w:w="3451" w:type="dxa"/>
            <w:shd w:val="clear" w:color="auto" w:fill="auto"/>
          </w:tcPr>
          <w:p w:rsidR="007864C0" w:rsidRPr="00392E0C" w:rsidRDefault="007864C0" w:rsidP="00392E0C">
            <w:pPr>
              <w:ind w:firstLine="463"/>
              <w:jc w:val="both"/>
              <w:rPr>
                <w:b/>
              </w:rPr>
            </w:pPr>
            <w:r w:rsidRPr="00392E0C">
              <w:rPr>
                <w:b/>
              </w:rPr>
              <w:t>Статья 333.16 глава 25.3 части 2 Налогового кодекса РФ.</w:t>
            </w:r>
          </w:p>
          <w:p w:rsidR="007864C0" w:rsidRPr="00392E0C" w:rsidRDefault="007864C0" w:rsidP="00392E0C">
            <w:pPr>
              <w:ind w:firstLine="463"/>
              <w:jc w:val="both"/>
              <w:rPr>
                <w:b/>
              </w:rPr>
            </w:pPr>
          </w:p>
        </w:tc>
        <w:tc>
          <w:tcPr>
            <w:tcW w:w="6300" w:type="dxa"/>
            <w:shd w:val="clear" w:color="auto" w:fill="auto"/>
          </w:tcPr>
          <w:p w:rsidR="007864C0" w:rsidRPr="00392E0C" w:rsidRDefault="007864C0" w:rsidP="00392E0C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b/>
              </w:rPr>
            </w:pPr>
            <w:r w:rsidRPr="00392E0C">
              <w:rPr>
                <w:b/>
              </w:rPr>
              <w:t>Государственная пошлина</w:t>
            </w:r>
          </w:p>
          <w:p w:rsidR="007864C0" w:rsidRDefault="007864C0" w:rsidP="00392E0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bookmarkStart w:id="1" w:name="Par10"/>
            <w:bookmarkEnd w:id="1"/>
            <w:r>
              <w:t xml:space="preserve">1. </w:t>
            </w:r>
            <w:r w:rsidRPr="00392E0C">
              <w:rPr>
                <w:b/>
              </w:rPr>
              <w:t xml:space="preserve">Государственная пошлина - сбор, взимаемый с лиц, указанных в </w:t>
            </w:r>
            <w:hyperlink w:anchor="Par19" w:history="1">
              <w:r w:rsidRPr="00392E0C">
                <w:rPr>
                  <w:b/>
                </w:rPr>
                <w:t>статье 333.17</w:t>
              </w:r>
            </w:hyperlink>
            <w:r w:rsidRPr="00392E0C">
              <w:rPr>
                <w:b/>
              </w:rPr>
              <w:t xml:space="preserve"> настоящего Кодекса</w:t>
            </w:r>
            <w:r>
              <w:t xml:space="preserve">, при их обращении в государственные органы, органы местного самоуправления, иные органы и (или) к должностным лицам, которые уполномочены в соответствии с законодательными актами Российской Федерации, законодательными актами субъектов Российской Федерации и нормативными правовыми актами органов местного самоуправления, </w:t>
            </w:r>
            <w:r w:rsidRPr="00392E0C">
              <w:rPr>
                <w:b/>
              </w:rPr>
              <w:t xml:space="preserve">за </w:t>
            </w:r>
            <w:r w:rsidRPr="00392E0C">
              <w:rPr>
                <w:b/>
              </w:rPr>
              <w:lastRenderedPageBreak/>
              <w:t>совершением в отношении этих лиц юридически значимых действий, предусмотренных настоящей главой</w:t>
            </w:r>
            <w:r>
              <w:t>, за исключением действий, совершаемых консульскими учреждениями Российской Федерации.</w:t>
            </w:r>
          </w:p>
          <w:p w:rsidR="007864C0" w:rsidRPr="00392E0C" w:rsidRDefault="007864C0" w:rsidP="00392E0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92E0C">
              <w:rPr>
                <w:b/>
              </w:rPr>
              <w:t>В целях настоящей главы выдача документов (их дубликатов) приравнивается к юридически значимым действиям.</w:t>
            </w:r>
          </w:p>
          <w:p w:rsidR="008E735D" w:rsidRPr="00392E0C" w:rsidRDefault="008E735D" w:rsidP="00392E0C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  <w:p w:rsidR="00A4132B" w:rsidRPr="00392E0C" w:rsidRDefault="00A4132B" w:rsidP="00392E0C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3960" w:type="dxa"/>
            <w:shd w:val="clear" w:color="auto" w:fill="auto"/>
          </w:tcPr>
          <w:p w:rsidR="007864C0" w:rsidRDefault="007864C0" w:rsidP="00392E0C">
            <w:pPr>
              <w:jc w:val="both"/>
            </w:pPr>
          </w:p>
        </w:tc>
      </w:tr>
      <w:tr w:rsidR="007864C0" w:rsidRPr="00392E0C" w:rsidTr="00392E0C">
        <w:trPr>
          <w:trHeight w:val="860"/>
        </w:trPr>
        <w:tc>
          <w:tcPr>
            <w:tcW w:w="797" w:type="dxa"/>
            <w:shd w:val="clear" w:color="auto" w:fill="auto"/>
          </w:tcPr>
          <w:p w:rsidR="007864C0" w:rsidRPr="00392E0C" w:rsidRDefault="00FE1440" w:rsidP="00392E0C">
            <w:pPr>
              <w:jc w:val="center"/>
              <w:rPr>
                <w:sz w:val="28"/>
                <w:szCs w:val="28"/>
              </w:rPr>
            </w:pPr>
            <w:r w:rsidRPr="00392E0C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3451" w:type="dxa"/>
            <w:shd w:val="clear" w:color="auto" w:fill="auto"/>
          </w:tcPr>
          <w:p w:rsidR="007864C0" w:rsidRPr="00392E0C" w:rsidRDefault="007864C0" w:rsidP="00392E0C">
            <w:pPr>
              <w:ind w:firstLine="463"/>
              <w:jc w:val="both"/>
              <w:rPr>
                <w:b/>
              </w:rPr>
            </w:pPr>
            <w:r w:rsidRPr="00392E0C">
              <w:rPr>
                <w:b/>
              </w:rPr>
              <w:t>Статья 333.17 глава 25.3 части 2 Налогового кодекса РФ.</w:t>
            </w:r>
          </w:p>
          <w:p w:rsidR="007864C0" w:rsidRPr="00392E0C" w:rsidRDefault="007864C0" w:rsidP="00392E0C">
            <w:pPr>
              <w:ind w:firstLine="463"/>
              <w:jc w:val="both"/>
              <w:rPr>
                <w:b/>
              </w:rPr>
            </w:pPr>
          </w:p>
        </w:tc>
        <w:tc>
          <w:tcPr>
            <w:tcW w:w="6300" w:type="dxa"/>
            <w:shd w:val="clear" w:color="auto" w:fill="auto"/>
          </w:tcPr>
          <w:p w:rsidR="007864C0" w:rsidRPr="00392E0C" w:rsidRDefault="007864C0" w:rsidP="00392E0C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b/>
              </w:rPr>
            </w:pPr>
            <w:r w:rsidRPr="00392E0C">
              <w:rPr>
                <w:b/>
              </w:rPr>
              <w:t>Плательщики государственной пошлины</w:t>
            </w:r>
          </w:p>
          <w:p w:rsidR="007864C0" w:rsidRDefault="007864C0" w:rsidP="00392E0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bookmarkStart w:id="2" w:name="Par21"/>
            <w:bookmarkEnd w:id="2"/>
            <w:r>
              <w:t xml:space="preserve">1. </w:t>
            </w:r>
            <w:r w:rsidRPr="00392E0C">
              <w:rPr>
                <w:b/>
              </w:rPr>
              <w:t>Плательщиками государственной пошлины</w:t>
            </w:r>
            <w:r>
              <w:t xml:space="preserve"> (далее в настоящей главе - плательщики</w:t>
            </w:r>
            <w:r w:rsidRPr="008D23BB">
              <w:t>)</w:t>
            </w:r>
            <w:r w:rsidRPr="00392E0C">
              <w:rPr>
                <w:b/>
              </w:rPr>
              <w:t xml:space="preserve"> признаются</w:t>
            </w:r>
            <w:r>
              <w:t>:</w:t>
            </w:r>
          </w:p>
          <w:p w:rsidR="007864C0" w:rsidRDefault="007864C0" w:rsidP="00392E0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>
              <w:t>1) организации;</w:t>
            </w:r>
          </w:p>
          <w:p w:rsidR="007864C0" w:rsidRPr="00392E0C" w:rsidRDefault="007864C0" w:rsidP="00392E0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b/>
              </w:rPr>
            </w:pPr>
            <w:r>
              <w:t xml:space="preserve">2) </w:t>
            </w:r>
            <w:r w:rsidRPr="00392E0C">
              <w:rPr>
                <w:b/>
              </w:rPr>
              <w:t>физические лица.</w:t>
            </w:r>
          </w:p>
          <w:p w:rsidR="007864C0" w:rsidRPr="00392E0C" w:rsidRDefault="007864C0" w:rsidP="00392E0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b/>
                <w:sz w:val="16"/>
                <w:szCs w:val="16"/>
              </w:rPr>
            </w:pPr>
          </w:p>
          <w:p w:rsidR="007864C0" w:rsidRDefault="007864C0" w:rsidP="00392E0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>
              <w:t xml:space="preserve">2. Указанные в </w:t>
            </w:r>
            <w:hyperlink w:anchor="Par21" w:history="1">
              <w:r w:rsidRPr="008D23BB">
                <w:t>пункте 1</w:t>
              </w:r>
            </w:hyperlink>
            <w:r>
              <w:t xml:space="preserve"> настоящей статьи </w:t>
            </w:r>
            <w:r w:rsidRPr="00392E0C">
              <w:rPr>
                <w:b/>
              </w:rPr>
              <w:t>лица признаются плательщиками</w:t>
            </w:r>
            <w:r>
              <w:t xml:space="preserve"> в случае, если они:</w:t>
            </w:r>
          </w:p>
          <w:p w:rsidR="007864C0" w:rsidRPr="00392E0C" w:rsidRDefault="007864C0" w:rsidP="00392E0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t xml:space="preserve">1) </w:t>
            </w:r>
            <w:r w:rsidRPr="00392E0C">
              <w:rPr>
                <w:b/>
              </w:rPr>
              <w:t>обращаются за совершением юридически значимых действий, предусмотренных настоящей главой</w:t>
            </w:r>
          </w:p>
          <w:p w:rsidR="003225D9" w:rsidRPr="00392E0C" w:rsidRDefault="003225D9" w:rsidP="00392E0C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  <w:p w:rsidR="00A4132B" w:rsidRPr="00392E0C" w:rsidRDefault="00A4132B" w:rsidP="00392E0C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3960" w:type="dxa"/>
            <w:shd w:val="clear" w:color="auto" w:fill="auto"/>
          </w:tcPr>
          <w:p w:rsidR="007864C0" w:rsidRDefault="007864C0" w:rsidP="00392E0C">
            <w:pPr>
              <w:jc w:val="both"/>
            </w:pPr>
          </w:p>
        </w:tc>
      </w:tr>
      <w:tr w:rsidR="00606C74" w:rsidRPr="00392E0C" w:rsidTr="00392E0C">
        <w:trPr>
          <w:trHeight w:val="3012"/>
        </w:trPr>
        <w:tc>
          <w:tcPr>
            <w:tcW w:w="797" w:type="dxa"/>
            <w:shd w:val="clear" w:color="auto" w:fill="auto"/>
          </w:tcPr>
          <w:p w:rsidR="00606C74" w:rsidRPr="00392E0C" w:rsidRDefault="00FE1440" w:rsidP="00392E0C">
            <w:pPr>
              <w:jc w:val="center"/>
              <w:rPr>
                <w:sz w:val="28"/>
                <w:szCs w:val="28"/>
              </w:rPr>
            </w:pPr>
            <w:r w:rsidRPr="00392E0C">
              <w:rPr>
                <w:sz w:val="28"/>
                <w:szCs w:val="28"/>
              </w:rPr>
              <w:t>5</w:t>
            </w:r>
            <w:r w:rsidR="00614AB4" w:rsidRPr="00392E0C">
              <w:rPr>
                <w:sz w:val="28"/>
                <w:szCs w:val="28"/>
              </w:rPr>
              <w:t>.</w:t>
            </w:r>
          </w:p>
        </w:tc>
        <w:tc>
          <w:tcPr>
            <w:tcW w:w="3451" w:type="dxa"/>
            <w:shd w:val="clear" w:color="auto" w:fill="auto"/>
          </w:tcPr>
          <w:p w:rsidR="00606C74" w:rsidRPr="00392E0C" w:rsidRDefault="00606C74" w:rsidP="00392E0C">
            <w:pPr>
              <w:ind w:firstLine="463"/>
              <w:jc w:val="both"/>
              <w:rPr>
                <w:b/>
              </w:rPr>
            </w:pPr>
            <w:r w:rsidRPr="00392E0C">
              <w:rPr>
                <w:b/>
              </w:rPr>
              <w:t xml:space="preserve">Статья 333.18 </w:t>
            </w:r>
            <w:r w:rsidR="007864C0" w:rsidRPr="00392E0C">
              <w:rPr>
                <w:b/>
              </w:rPr>
              <w:t xml:space="preserve">глава 25.3 части 2 Налогового кодекса </w:t>
            </w:r>
            <w:r w:rsidRPr="00392E0C">
              <w:rPr>
                <w:b/>
              </w:rPr>
              <w:t>РФ.</w:t>
            </w:r>
          </w:p>
          <w:p w:rsidR="00606C74" w:rsidRPr="00392E0C" w:rsidRDefault="00606C74" w:rsidP="00392E0C">
            <w:pPr>
              <w:ind w:firstLine="463"/>
              <w:jc w:val="both"/>
              <w:rPr>
                <w:b/>
              </w:rPr>
            </w:pPr>
          </w:p>
        </w:tc>
        <w:tc>
          <w:tcPr>
            <w:tcW w:w="6300" w:type="dxa"/>
            <w:shd w:val="clear" w:color="auto" w:fill="auto"/>
          </w:tcPr>
          <w:p w:rsidR="00606C74" w:rsidRDefault="00606C74" w:rsidP="00392E0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>
              <w:t xml:space="preserve">Пункт 1. </w:t>
            </w:r>
            <w:r w:rsidRPr="00392E0C">
              <w:rPr>
                <w:b/>
              </w:rPr>
              <w:t xml:space="preserve">Плательщики уплачивают госпошлину в следующие </w:t>
            </w:r>
            <w:proofErr w:type="gramStart"/>
            <w:r w:rsidRPr="00392E0C">
              <w:rPr>
                <w:b/>
              </w:rPr>
              <w:t>сроки:</w:t>
            </w:r>
            <w:r>
              <w:t>.</w:t>
            </w:r>
            <w:proofErr w:type="gramEnd"/>
          </w:p>
          <w:p w:rsidR="00606C74" w:rsidRDefault="00606C74" w:rsidP="00392E0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bookmarkStart w:id="3" w:name="Par3"/>
            <w:bookmarkEnd w:id="3"/>
            <w:r>
              <w:t xml:space="preserve">4) при обращении за выдачей документов (их дубликатов) - </w:t>
            </w:r>
            <w:r w:rsidRPr="00392E0C">
              <w:rPr>
                <w:b/>
              </w:rPr>
              <w:t>до выдачи документов</w:t>
            </w:r>
            <w:r>
              <w:t xml:space="preserve"> (их дубликатов);</w:t>
            </w:r>
          </w:p>
          <w:p w:rsidR="00606C74" w:rsidRDefault="00606C74" w:rsidP="00392E0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>
              <w:t xml:space="preserve">5) при обращении за проставлением </w:t>
            </w:r>
            <w:proofErr w:type="spellStart"/>
            <w:r>
              <w:t>апостиля</w:t>
            </w:r>
            <w:proofErr w:type="spellEnd"/>
            <w:r>
              <w:t xml:space="preserve"> - </w:t>
            </w:r>
            <w:r w:rsidRPr="00392E0C">
              <w:rPr>
                <w:b/>
              </w:rPr>
              <w:t xml:space="preserve">до проставления </w:t>
            </w:r>
            <w:proofErr w:type="spellStart"/>
            <w:r w:rsidRPr="00392E0C">
              <w:rPr>
                <w:b/>
              </w:rPr>
              <w:t>апостиля</w:t>
            </w:r>
            <w:proofErr w:type="spellEnd"/>
            <w:r>
              <w:t>;</w:t>
            </w:r>
          </w:p>
          <w:p w:rsidR="00606C74" w:rsidRDefault="00606C74" w:rsidP="00392E0C">
            <w:pPr>
              <w:widowControl w:val="0"/>
              <w:autoSpaceDE w:val="0"/>
              <w:autoSpaceDN w:val="0"/>
              <w:adjustRightInd w:val="0"/>
              <w:ind w:firstLine="612"/>
              <w:jc w:val="both"/>
            </w:pPr>
            <w:bookmarkStart w:id="4" w:name="Par12"/>
            <w:bookmarkStart w:id="5" w:name="Par14"/>
            <w:bookmarkEnd w:id="4"/>
            <w:bookmarkEnd w:id="5"/>
            <w:r>
              <w:t xml:space="preserve">6) при обращении за совершением юридически значимых действий, - </w:t>
            </w:r>
            <w:r w:rsidRPr="00392E0C">
              <w:rPr>
                <w:b/>
              </w:rPr>
              <w:t>до подачи заявлений и (или) документов на совершение таких действий либо до подачи соответствующих документов.</w:t>
            </w:r>
          </w:p>
        </w:tc>
        <w:tc>
          <w:tcPr>
            <w:tcW w:w="3960" w:type="dxa"/>
            <w:shd w:val="clear" w:color="auto" w:fill="auto"/>
          </w:tcPr>
          <w:p w:rsidR="00041018" w:rsidRDefault="00041018" w:rsidP="00392E0C">
            <w:pPr>
              <w:jc w:val="both"/>
            </w:pPr>
            <w:r w:rsidRPr="00041018">
              <w:t xml:space="preserve">При обращении с заявлением о государственной регистрации актов гражданского состояния </w:t>
            </w:r>
            <w:proofErr w:type="spellStart"/>
            <w:proofErr w:type="gramStart"/>
            <w:r w:rsidRPr="00041018">
              <w:t>госпош</w:t>
            </w:r>
            <w:r>
              <w:t>-</w:t>
            </w:r>
            <w:r w:rsidRPr="00041018">
              <w:t>лина</w:t>
            </w:r>
            <w:proofErr w:type="spellEnd"/>
            <w:proofErr w:type="gramEnd"/>
            <w:r w:rsidRPr="00041018">
              <w:t xml:space="preserve"> уплачивается до подачи заявления</w:t>
            </w:r>
            <w:r>
              <w:t xml:space="preserve"> и</w:t>
            </w:r>
            <w:r w:rsidR="008E735D">
              <w:t xml:space="preserve"> (или)</w:t>
            </w:r>
            <w:r>
              <w:t xml:space="preserve"> в день обращения</w:t>
            </w:r>
            <w:r w:rsidRPr="00041018">
              <w:t>.</w:t>
            </w:r>
          </w:p>
          <w:p w:rsidR="00041018" w:rsidRDefault="00041018" w:rsidP="00392E0C">
            <w:pPr>
              <w:jc w:val="both"/>
            </w:pPr>
          </w:p>
          <w:p w:rsidR="00041018" w:rsidRDefault="00041018" w:rsidP="00392E0C">
            <w:pPr>
              <w:jc w:val="both"/>
            </w:pPr>
            <w:r>
              <w:t xml:space="preserve">В случае нарушения сроков уплаты </w:t>
            </w:r>
            <w:proofErr w:type="gramStart"/>
            <w:r>
              <w:t>госпошлины</w:t>
            </w:r>
            <w:r w:rsidR="001C4786">
              <w:t xml:space="preserve">, </w:t>
            </w:r>
            <w:r>
              <w:t xml:space="preserve"> </w:t>
            </w:r>
            <w:r w:rsidR="001C4786">
              <w:t>орган</w:t>
            </w:r>
            <w:proofErr w:type="gramEnd"/>
            <w:r w:rsidR="001C4786">
              <w:t xml:space="preserve"> МФЦ вправе отказать в приеме заявления.</w:t>
            </w:r>
            <w:r w:rsidR="008E735D">
              <w:t xml:space="preserve"> Платёж может быть возвращён (зачтен) в течение</w:t>
            </w:r>
            <w:r w:rsidR="0032384D">
              <w:t xml:space="preserve"> 3-х лет (порядок см. блок-схемы</w:t>
            </w:r>
            <w:r w:rsidR="008E735D">
              <w:t xml:space="preserve"> №</w:t>
            </w:r>
            <w:r w:rsidR="0032384D">
              <w:t>№</w:t>
            </w:r>
            <w:r w:rsidR="002A2444">
              <w:t xml:space="preserve"> 1,2</w:t>
            </w:r>
            <w:r w:rsidR="008E735D">
              <w:t>).</w:t>
            </w:r>
          </w:p>
          <w:p w:rsidR="00F767F4" w:rsidRPr="00041018" w:rsidRDefault="00F767F4" w:rsidP="00392E0C">
            <w:pPr>
              <w:jc w:val="both"/>
            </w:pPr>
          </w:p>
        </w:tc>
      </w:tr>
      <w:tr w:rsidR="00606C74" w:rsidRPr="00392E0C" w:rsidTr="00392E0C">
        <w:trPr>
          <w:trHeight w:val="8070"/>
        </w:trPr>
        <w:tc>
          <w:tcPr>
            <w:tcW w:w="797" w:type="dxa"/>
            <w:shd w:val="clear" w:color="auto" w:fill="auto"/>
          </w:tcPr>
          <w:p w:rsidR="00606C74" w:rsidRPr="00392E0C" w:rsidRDefault="00FE1440" w:rsidP="00392E0C">
            <w:pPr>
              <w:jc w:val="center"/>
              <w:rPr>
                <w:sz w:val="28"/>
                <w:szCs w:val="28"/>
              </w:rPr>
            </w:pPr>
            <w:r w:rsidRPr="00392E0C">
              <w:rPr>
                <w:sz w:val="28"/>
                <w:szCs w:val="28"/>
              </w:rPr>
              <w:lastRenderedPageBreak/>
              <w:t>6</w:t>
            </w:r>
            <w:r w:rsidR="00614AB4" w:rsidRPr="00392E0C">
              <w:rPr>
                <w:sz w:val="28"/>
                <w:szCs w:val="28"/>
              </w:rPr>
              <w:t>.</w:t>
            </w:r>
          </w:p>
        </w:tc>
        <w:tc>
          <w:tcPr>
            <w:tcW w:w="3451" w:type="dxa"/>
            <w:shd w:val="clear" w:color="auto" w:fill="auto"/>
          </w:tcPr>
          <w:p w:rsidR="007864C0" w:rsidRPr="00392E0C" w:rsidRDefault="00606C74" w:rsidP="00392E0C">
            <w:pPr>
              <w:ind w:firstLine="463"/>
              <w:jc w:val="both"/>
              <w:rPr>
                <w:b/>
              </w:rPr>
            </w:pPr>
            <w:r w:rsidRPr="00392E0C">
              <w:rPr>
                <w:b/>
              </w:rPr>
              <w:t xml:space="preserve">Статья 333.18 </w:t>
            </w:r>
            <w:r w:rsidR="007864C0" w:rsidRPr="00392E0C">
              <w:rPr>
                <w:b/>
              </w:rPr>
              <w:t>глава 25.3 части 2 Налогового кодекса РФ.</w:t>
            </w:r>
          </w:p>
          <w:p w:rsidR="00606C74" w:rsidRPr="00392E0C" w:rsidRDefault="00606C74" w:rsidP="00392E0C">
            <w:pPr>
              <w:ind w:firstLine="463"/>
              <w:jc w:val="both"/>
              <w:rPr>
                <w:b/>
              </w:rPr>
            </w:pPr>
          </w:p>
          <w:p w:rsidR="00606C74" w:rsidRPr="00392E0C" w:rsidRDefault="00606C74" w:rsidP="00392E0C">
            <w:pPr>
              <w:ind w:firstLine="463"/>
              <w:jc w:val="both"/>
              <w:rPr>
                <w:b/>
              </w:rPr>
            </w:pPr>
          </w:p>
        </w:tc>
        <w:tc>
          <w:tcPr>
            <w:tcW w:w="6300" w:type="dxa"/>
            <w:tcBorders>
              <w:bottom w:val="single" w:sz="4" w:space="0" w:color="auto"/>
            </w:tcBorders>
            <w:shd w:val="clear" w:color="auto" w:fill="auto"/>
          </w:tcPr>
          <w:p w:rsidR="00606C74" w:rsidRDefault="00606C74" w:rsidP="00392E0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>
              <w:t xml:space="preserve">2. </w:t>
            </w:r>
            <w:r w:rsidRPr="00392E0C">
              <w:rPr>
                <w:b/>
              </w:rPr>
              <w:t>Государственная пошлина уплачивается плательщиком</w:t>
            </w:r>
            <w:r>
              <w:t>, если иное не установлено настоящей главой 25.3.</w:t>
            </w:r>
          </w:p>
          <w:p w:rsidR="00606C74" w:rsidRDefault="00606C74" w:rsidP="00392E0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>
              <w:t xml:space="preserve">В случае, если за совершением юридически значимого действия одновременно </w:t>
            </w:r>
            <w:r w:rsidRPr="00392E0C">
              <w:rPr>
                <w:b/>
              </w:rPr>
              <w:t>обратились несколько плательщиков</w:t>
            </w:r>
            <w:r>
              <w:t xml:space="preserve">, </w:t>
            </w:r>
            <w:r w:rsidRPr="00392E0C">
              <w:rPr>
                <w:b/>
              </w:rPr>
              <w:t>не имеющих права на льготы</w:t>
            </w:r>
            <w:r>
              <w:t xml:space="preserve">, установленные настоящей главой, государственная пошлина </w:t>
            </w:r>
            <w:r w:rsidRPr="00392E0C">
              <w:rPr>
                <w:b/>
              </w:rPr>
              <w:t>уплачивается плательщиками в равных долях</w:t>
            </w:r>
            <w:r>
              <w:t>.</w:t>
            </w:r>
          </w:p>
          <w:p w:rsidR="00606C74" w:rsidRDefault="00606C74" w:rsidP="00392E0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>
              <w:t xml:space="preserve">В случае, </w:t>
            </w:r>
            <w:r w:rsidRPr="00392E0C">
              <w:rPr>
                <w:b/>
              </w:rPr>
              <w:t>если среди лиц</w:t>
            </w:r>
            <w:r>
              <w:t xml:space="preserve">, обратившихся за совершением юридически значимого действия, </w:t>
            </w:r>
            <w:r w:rsidRPr="00392E0C">
              <w:rPr>
                <w:b/>
              </w:rPr>
              <w:t>одно лицо (несколько лиц) освобождено (освобождены) от уплаты государственной пошлины,</w:t>
            </w:r>
            <w:r>
              <w:t xml:space="preserve"> </w:t>
            </w:r>
            <w:r w:rsidRPr="00392E0C">
              <w:rPr>
                <w:b/>
              </w:rPr>
              <w:t>размер</w:t>
            </w:r>
            <w:r>
              <w:t xml:space="preserve"> государственной пошлины </w:t>
            </w:r>
            <w:r w:rsidRPr="00392E0C">
              <w:rPr>
                <w:b/>
              </w:rPr>
              <w:t xml:space="preserve">уменьшается пропорционально количеству лиц, освобожденных от ее уплаты в соответствии с настоящей главой. </w:t>
            </w:r>
            <w:r>
              <w:t xml:space="preserve">При этом оставшаяся часть суммы государственной пошлины </w:t>
            </w:r>
            <w:r w:rsidRPr="00392E0C">
              <w:rPr>
                <w:b/>
              </w:rPr>
              <w:t>уплачивается лицом (лицами), не освобожденным</w:t>
            </w:r>
            <w:r>
              <w:t xml:space="preserve"> (не освобожденными) от уплаты государственной пошлины в соответствии с настоящей главой.</w:t>
            </w:r>
          </w:p>
          <w:p w:rsidR="00606C74" w:rsidRDefault="00606C74" w:rsidP="00392E0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392E0C">
              <w:rPr>
                <w:b/>
              </w:rPr>
              <w:t>Государственная пошлина не уплачивается</w:t>
            </w:r>
            <w:r>
              <w:t xml:space="preserve"> плательщиком в случае внесения изменений в выданный документ, направленных на исправление </w:t>
            </w:r>
            <w:r w:rsidRPr="00392E0C">
              <w:rPr>
                <w:b/>
              </w:rPr>
              <w:t>ошибок, допущенных по вине органа и (или) должностного лица, осуществившего выдачу документа,</w:t>
            </w:r>
            <w:r>
              <w:t xml:space="preserve"> при совершении этим органом и (или) должностным лицом юридически значимого действия.</w:t>
            </w:r>
          </w:p>
          <w:p w:rsidR="00606C74" w:rsidRDefault="00606C74" w:rsidP="00392E0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>
              <w:t xml:space="preserve">(абзац введен Федеральным </w:t>
            </w:r>
            <w:hyperlink r:id="rId7" w:history="1">
              <w:r w:rsidRPr="00EB7FCD">
                <w:t>законом</w:t>
              </w:r>
            </w:hyperlink>
            <w:r w:rsidRPr="00EB7FCD">
              <w:t xml:space="preserve"> </w:t>
            </w:r>
            <w:r>
              <w:t>от 27.12.2009 N 374-ФЗ).</w:t>
            </w:r>
          </w:p>
          <w:p w:rsidR="00A932C3" w:rsidRDefault="00A932C3" w:rsidP="00392E0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960" w:type="dxa"/>
            <w:shd w:val="clear" w:color="auto" w:fill="auto"/>
          </w:tcPr>
          <w:p w:rsidR="00041018" w:rsidRDefault="00041018" w:rsidP="00392E0C">
            <w:pPr>
              <w:jc w:val="both"/>
            </w:pPr>
            <w:r w:rsidRPr="00041018">
              <w:t>Форма платежного документа (форма № ПД) установлена приложением 1 НК РФ</w:t>
            </w:r>
            <w:r>
              <w:t>.</w:t>
            </w:r>
          </w:p>
          <w:p w:rsidR="003D1133" w:rsidRPr="00392E0C" w:rsidRDefault="00F767F4" w:rsidP="00392E0C">
            <w:pPr>
              <w:jc w:val="both"/>
              <w:rPr>
                <w:b/>
              </w:rPr>
            </w:pPr>
            <w:r>
              <w:t xml:space="preserve"> </w:t>
            </w:r>
          </w:p>
        </w:tc>
      </w:tr>
      <w:tr w:rsidR="00606C74" w:rsidRPr="00392E0C" w:rsidTr="00392E0C">
        <w:trPr>
          <w:trHeight w:val="2865"/>
        </w:trPr>
        <w:tc>
          <w:tcPr>
            <w:tcW w:w="797" w:type="dxa"/>
            <w:shd w:val="clear" w:color="auto" w:fill="auto"/>
          </w:tcPr>
          <w:p w:rsidR="00606C74" w:rsidRPr="00392E0C" w:rsidRDefault="00FE1440" w:rsidP="00392E0C">
            <w:pPr>
              <w:jc w:val="center"/>
              <w:rPr>
                <w:sz w:val="28"/>
                <w:szCs w:val="28"/>
              </w:rPr>
            </w:pPr>
            <w:r w:rsidRPr="00392E0C">
              <w:rPr>
                <w:sz w:val="28"/>
                <w:szCs w:val="28"/>
              </w:rPr>
              <w:lastRenderedPageBreak/>
              <w:t>7</w:t>
            </w:r>
            <w:r w:rsidR="00614AB4" w:rsidRPr="00392E0C">
              <w:rPr>
                <w:sz w:val="28"/>
                <w:szCs w:val="28"/>
              </w:rPr>
              <w:t>.</w:t>
            </w:r>
          </w:p>
        </w:tc>
        <w:tc>
          <w:tcPr>
            <w:tcW w:w="3451" w:type="dxa"/>
            <w:tcBorders>
              <w:right w:val="single" w:sz="4" w:space="0" w:color="auto"/>
            </w:tcBorders>
            <w:shd w:val="clear" w:color="auto" w:fill="auto"/>
          </w:tcPr>
          <w:p w:rsidR="007864C0" w:rsidRPr="00392E0C" w:rsidRDefault="00606C74" w:rsidP="00392E0C">
            <w:pPr>
              <w:ind w:firstLine="463"/>
              <w:jc w:val="both"/>
              <w:rPr>
                <w:b/>
              </w:rPr>
            </w:pPr>
            <w:r w:rsidRPr="00392E0C">
              <w:rPr>
                <w:b/>
              </w:rPr>
              <w:t xml:space="preserve">Статья 333.18 </w:t>
            </w:r>
            <w:r w:rsidR="007864C0" w:rsidRPr="00392E0C">
              <w:rPr>
                <w:b/>
              </w:rPr>
              <w:t>глава 25.3 части 2 Налогового кодекса РФ.</w:t>
            </w:r>
          </w:p>
          <w:p w:rsidR="00606C74" w:rsidRPr="00392E0C" w:rsidRDefault="00606C74" w:rsidP="00392E0C">
            <w:pPr>
              <w:ind w:firstLine="463"/>
              <w:jc w:val="both"/>
              <w:rPr>
                <w:b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C74" w:rsidRDefault="00606C74" w:rsidP="00392E0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>
              <w:t xml:space="preserve">3. </w:t>
            </w:r>
            <w:r w:rsidRPr="00392E0C">
              <w:rPr>
                <w:b/>
              </w:rPr>
              <w:t>Государственная пошлина уплачивается по месту совершения юридически значимого действия в наличной или безналичной форме</w:t>
            </w:r>
            <w:r>
              <w:t>.</w:t>
            </w:r>
          </w:p>
          <w:p w:rsidR="00606C74" w:rsidRDefault="00606C74" w:rsidP="00392E0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>
              <w:t xml:space="preserve">Факт уплаты государственной пошлины плательщиком в безналичной форме </w:t>
            </w:r>
            <w:r w:rsidRPr="00392E0C">
              <w:rPr>
                <w:b/>
              </w:rPr>
              <w:t xml:space="preserve">подтверждается </w:t>
            </w:r>
            <w:hyperlink r:id="rId8" w:history="1">
              <w:r w:rsidRPr="00392E0C">
                <w:rPr>
                  <w:b/>
                </w:rPr>
                <w:t>платежным поручением</w:t>
              </w:r>
            </w:hyperlink>
            <w:r w:rsidRPr="00392E0C">
              <w:rPr>
                <w:b/>
              </w:rPr>
              <w:t xml:space="preserve"> с отметкой банка</w:t>
            </w:r>
            <w:r>
              <w:t xml:space="preserve"> или соответствующего территориального органа Федерального казначейства (иного органа, осуществляющего открытие и ведение счетов), в том числе производящего расчеты в электронной форме, о его исполнении.</w:t>
            </w:r>
          </w:p>
          <w:p w:rsidR="00A932C3" w:rsidRDefault="00A932C3" w:rsidP="00392E0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960" w:type="dxa"/>
            <w:tcBorders>
              <w:left w:val="single" w:sz="4" w:space="0" w:color="auto"/>
            </w:tcBorders>
            <w:shd w:val="clear" w:color="auto" w:fill="auto"/>
          </w:tcPr>
          <w:p w:rsidR="00606C74" w:rsidRPr="00392E0C" w:rsidRDefault="00606C74" w:rsidP="00392E0C">
            <w:pPr>
              <w:jc w:val="center"/>
              <w:rPr>
                <w:sz w:val="28"/>
                <w:szCs w:val="28"/>
              </w:rPr>
            </w:pPr>
          </w:p>
        </w:tc>
      </w:tr>
      <w:tr w:rsidR="00A932C3" w:rsidRPr="00392E0C" w:rsidTr="00392E0C">
        <w:trPr>
          <w:trHeight w:val="2865"/>
        </w:trPr>
        <w:tc>
          <w:tcPr>
            <w:tcW w:w="797" w:type="dxa"/>
            <w:shd w:val="clear" w:color="auto" w:fill="auto"/>
          </w:tcPr>
          <w:p w:rsidR="00A932C3" w:rsidRPr="00392E0C" w:rsidRDefault="00A932C3" w:rsidP="00392E0C">
            <w:pPr>
              <w:jc w:val="center"/>
              <w:rPr>
                <w:sz w:val="28"/>
                <w:szCs w:val="28"/>
              </w:rPr>
            </w:pPr>
            <w:r w:rsidRPr="00392E0C">
              <w:rPr>
                <w:sz w:val="28"/>
                <w:szCs w:val="28"/>
              </w:rPr>
              <w:t>8.</w:t>
            </w:r>
          </w:p>
        </w:tc>
        <w:tc>
          <w:tcPr>
            <w:tcW w:w="3451" w:type="dxa"/>
            <w:tcBorders>
              <w:right w:val="single" w:sz="4" w:space="0" w:color="auto"/>
            </w:tcBorders>
            <w:shd w:val="clear" w:color="auto" w:fill="auto"/>
          </w:tcPr>
          <w:p w:rsidR="00A932C3" w:rsidRPr="00392E0C" w:rsidRDefault="00A932C3" w:rsidP="00392E0C">
            <w:pPr>
              <w:ind w:firstLine="463"/>
              <w:jc w:val="both"/>
              <w:rPr>
                <w:b/>
              </w:rPr>
            </w:pPr>
            <w:r w:rsidRPr="00392E0C">
              <w:rPr>
                <w:b/>
              </w:rPr>
              <w:t>Статья 333.26 глава 25.3 части 2 Налогового кодекса РФ.</w:t>
            </w:r>
          </w:p>
          <w:p w:rsidR="00A932C3" w:rsidRPr="00392E0C" w:rsidRDefault="00A932C3" w:rsidP="00392E0C">
            <w:pPr>
              <w:ind w:firstLine="463"/>
              <w:jc w:val="both"/>
              <w:rPr>
                <w:b/>
              </w:rPr>
            </w:pPr>
          </w:p>
          <w:p w:rsidR="00A932C3" w:rsidRPr="00392E0C" w:rsidRDefault="00A932C3" w:rsidP="00392E0C">
            <w:pPr>
              <w:ind w:firstLine="463"/>
              <w:jc w:val="both"/>
              <w:rPr>
                <w:b/>
              </w:rPr>
            </w:pPr>
            <w:r w:rsidRPr="00693171">
              <w:t xml:space="preserve">Федеральным законом от 21.07.2014 № 221-ФЗ «О внесении изменений в главу 25.3 части второй Налогового кодекса Российской </w:t>
            </w:r>
            <w:proofErr w:type="spellStart"/>
            <w:r w:rsidRPr="00693171">
              <w:t>Федера</w:t>
            </w:r>
            <w:r>
              <w:t>-</w:t>
            </w:r>
            <w:proofErr w:type="gramStart"/>
            <w:r w:rsidRPr="00693171">
              <w:t>ции</w:t>
            </w:r>
            <w:proofErr w:type="spellEnd"/>
            <w:r w:rsidRPr="00693171">
              <w:t xml:space="preserve">»  </w:t>
            </w:r>
            <w:r w:rsidRPr="00392E0C">
              <w:rPr>
                <w:b/>
              </w:rPr>
              <w:t>внесены</w:t>
            </w:r>
            <w:proofErr w:type="gramEnd"/>
            <w:r w:rsidRPr="00392E0C">
              <w:rPr>
                <w:b/>
              </w:rPr>
              <w:t xml:space="preserve"> изменения, которые вступают в силу с 01.01.2015г.</w:t>
            </w:r>
            <w:r w:rsidRPr="00693171">
              <w:t xml:space="preserve">  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2C3" w:rsidRPr="00392E0C" w:rsidRDefault="00A932C3" w:rsidP="00392E0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b/>
              </w:rPr>
            </w:pPr>
            <w:r w:rsidRPr="00392E0C">
              <w:rPr>
                <w:b/>
              </w:rPr>
              <w:t>Пункт 1. Размеры государственной пошлины за государственную регистрацию актов гражданского состояния и другие юридически значимые действия, совершаемые органами записи актов гражданского состояния и иными уполномоченными органами</w:t>
            </w:r>
          </w:p>
          <w:p w:rsidR="00A932C3" w:rsidRDefault="00A932C3" w:rsidP="00392E0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>
              <w:t>1. За государственную регистрацию актов гражданского состояния и другие юридически значимые действия, совершаемые органами записи актов гражданского состояния и иными уполномоченными органами, государственная пошлина уплачивается в следующих размерах:</w:t>
            </w:r>
          </w:p>
          <w:p w:rsidR="00A932C3" w:rsidRPr="00954D4D" w:rsidRDefault="00A932C3" w:rsidP="00392E0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>
              <w:t xml:space="preserve">1) за государственную регистрацию </w:t>
            </w:r>
            <w:r w:rsidRPr="00392E0C">
              <w:rPr>
                <w:b/>
              </w:rPr>
              <w:t>заключения брака</w:t>
            </w:r>
            <w:r>
              <w:t xml:space="preserve">, включая выдачу свидетельства - </w:t>
            </w:r>
            <w:r w:rsidRPr="00392E0C">
              <w:rPr>
                <w:b/>
              </w:rPr>
              <w:t xml:space="preserve">200 рублей </w:t>
            </w:r>
            <w:r w:rsidRPr="00954D4D">
              <w:t>(с 01.01.2015г. – 350руб.);</w:t>
            </w:r>
          </w:p>
          <w:p w:rsidR="00A932C3" w:rsidRDefault="00A932C3" w:rsidP="00392E0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>
              <w:t xml:space="preserve">2) за государственную регистрацию </w:t>
            </w:r>
            <w:r w:rsidRPr="00392E0C">
              <w:rPr>
                <w:b/>
              </w:rPr>
              <w:t>расторжения брака</w:t>
            </w:r>
            <w:r>
              <w:t>, включая выдачу свидетельств:</w:t>
            </w:r>
          </w:p>
          <w:p w:rsidR="00A932C3" w:rsidRPr="00954D4D" w:rsidRDefault="00A932C3" w:rsidP="00392E0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392E0C">
              <w:rPr>
                <w:b/>
              </w:rPr>
              <w:t>при взаимном согласии супругов</w:t>
            </w:r>
            <w:r>
              <w:t xml:space="preserve">, не имеющих общих несовершеннолетних детей - </w:t>
            </w:r>
            <w:r w:rsidRPr="00392E0C">
              <w:rPr>
                <w:b/>
              </w:rPr>
              <w:t xml:space="preserve">400 рублей с каждого из супругов </w:t>
            </w:r>
            <w:r w:rsidRPr="00954D4D">
              <w:t>(с 01.01.2015г. – 650 руб. с каждого из супругов);</w:t>
            </w:r>
          </w:p>
          <w:p w:rsidR="00A932C3" w:rsidRPr="00954D4D" w:rsidRDefault="00A932C3" w:rsidP="00392E0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>
              <w:t xml:space="preserve">при расторжении брака </w:t>
            </w:r>
            <w:r w:rsidRPr="00392E0C">
              <w:rPr>
                <w:b/>
              </w:rPr>
              <w:t xml:space="preserve">в судебном порядке - 400 рублей с каждого из супругов </w:t>
            </w:r>
            <w:r w:rsidRPr="00954D4D">
              <w:t>(с 01.01.2015г. – 650 руб. с каждого из супругов);</w:t>
            </w:r>
          </w:p>
          <w:p w:rsidR="00A932C3" w:rsidRDefault="00A932C3" w:rsidP="00392E0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2C3" w:rsidRDefault="00A932C3" w:rsidP="00392E0C">
            <w:pPr>
              <w:jc w:val="both"/>
            </w:pPr>
            <w:r>
              <w:t>Реквизиты для уплаты госпошлины утверждены приказом Минюста России от 07.03.2013 № 29:</w:t>
            </w:r>
          </w:p>
          <w:p w:rsidR="00A932C3" w:rsidRPr="00392E0C" w:rsidRDefault="00A932C3" w:rsidP="00392E0C">
            <w:pPr>
              <w:jc w:val="both"/>
              <w:rPr>
                <w:sz w:val="16"/>
                <w:szCs w:val="16"/>
              </w:rPr>
            </w:pPr>
          </w:p>
          <w:p w:rsidR="00A932C3" w:rsidRDefault="00A932C3" w:rsidP="00392E0C">
            <w:pPr>
              <w:jc w:val="both"/>
            </w:pPr>
            <w:r w:rsidRPr="00392E0C">
              <w:rPr>
                <w:u w:val="single"/>
              </w:rPr>
              <w:t>Банк получателя:</w:t>
            </w:r>
            <w:r w:rsidRPr="003D1133">
              <w:t xml:space="preserve"> </w:t>
            </w:r>
            <w:r w:rsidRPr="00392E0C">
              <w:rPr>
                <w:b/>
              </w:rPr>
              <w:t>ГРКЦ ГУ Банка России по РО г.Ростов-на-Дону</w:t>
            </w:r>
            <w:r>
              <w:t>;</w:t>
            </w:r>
          </w:p>
          <w:p w:rsidR="00A932C3" w:rsidRPr="00392E0C" w:rsidRDefault="00A932C3" w:rsidP="00392E0C">
            <w:pPr>
              <w:jc w:val="both"/>
              <w:rPr>
                <w:sz w:val="16"/>
                <w:szCs w:val="16"/>
              </w:rPr>
            </w:pPr>
          </w:p>
          <w:p w:rsidR="00A932C3" w:rsidRDefault="00A932C3" w:rsidP="00392E0C">
            <w:pPr>
              <w:jc w:val="both"/>
            </w:pPr>
            <w:r w:rsidRPr="00392E0C">
              <w:rPr>
                <w:u w:val="single"/>
              </w:rPr>
              <w:t>Получатель:</w:t>
            </w:r>
            <w:r>
              <w:t xml:space="preserve"> </w:t>
            </w:r>
            <w:r w:rsidRPr="00392E0C">
              <w:rPr>
                <w:b/>
              </w:rPr>
              <w:t>УФК по РО (Главное управление Министерства юстиции Российской Федерации по Ростовской области</w:t>
            </w:r>
            <w:r>
              <w:t>);</w:t>
            </w:r>
          </w:p>
          <w:p w:rsidR="00A932C3" w:rsidRPr="00392E0C" w:rsidRDefault="00A932C3" w:rsidP="00392E0C">
            <w:pPr>
              <w:jc w:val="both"/>
              <w:rPr>
                <w:sz w:val="16"/>
                <w:szCs w:val="16"/>
              </w:rPr>
            </w:pPr>
          </w:p>
          <w:p w:rsidR="00A932C3" w:rsidRPr="00392E0C" w:rsidRDefault="00A932C3" w:rsidP="00392E0C">
            <w:pPr>
              <w:jc w:val="both"/>
              <w:rPr>
                <w:u w:val="single"/>
              </w:rPr>
            </w:pPr>
            <w:r w:rsidRPr="00392E0C">
              <w:rPr>
                <w:u w:val="single"/>
              </w:rPr>
              <w:t>Счёт получателя:</w:t>
            </w:r>
          </w:p>
          <w:p w:rsidR="00A932C3" w:rsidRPr="00392E0C" w:rsidRDefault="00A932C3" w:rsidP="00392E0C">
            <w:pPr>
              <w:jc w:val="both"/>
              <w:rPr>
                <w:b/>
              </w:rPr>
            </w:pPr>
            <w:r w:rsidRPr="00392E0C">
              <w:rPr>
                <w:b/>
              </w:rPr>
              <w:t>№ 40101810400000010002</w:t>
            </w:r>
          </w:p>
          <w:p w:rsidR="00A932C3" w:rsidRPr="00392E0C" w:rsidRDefault="00A932C3" w:rsidP="00392E0C">
            <w:pPr>
              <w:jc w:val="both"/>
              <w:rPr>
                <w:sz w:val="16"/>
                <w:szCs w:val="16"/>
              </w:rPr>
            </w:pPr>
          </w:p>
          <w:p w:rsidR="00A932C3" w:rsidRDefault="00A932C3" w:rsidP="00392E0C">
            <w:pPr>
              <w:jc w:val="both"/>
            </w:pPr>
            <w:r w:rsidRPr="00F767F4">
              <w:t>ИНН</w:t>
            </w:r>
            <w:r>
              <w:t xml:space="preserve"> </w:t>
            </w:r>
            <w:r w:rsidRPr="00392E0C">
              <w:rPr>
                <w:b/>
              </w:rPr>
              <w:t>6164282669</w:t>
            </w:r>
          </w:p>
          <w:p w:rsidR="00A932C3" w:rsidRPr="00392E0C" w:rsidRDefault="00A932C3" w:rsidP="00392E0C">
            <w:pPr>
              <w:jc w:val="both"/>
              <w:rPr>
                <w:sz w:val="16"/>
                <w:szCs w:val="16"/>
              </w:rPr>
            </w:pPr>
          </w:p>
          <w:p w:rsidR="00A932C3" w:rsidRPr="00392E0C" w:rsidRDefault="00A932C3" w:rsidP="00392E0C">
            <w:pPr>
              <w:jc w:val="both"/>
              <w:rPr>
                <w:b/>
              </w:rPr>
            </w:pPr>
            <w:r>
              <w:t xml:space="preserve">БИК </w:t>
            </w:r>
            <w:r w:rsidRPr="00392E0C">
              <w:rPr>
                <w:b/>
              </w:rPr>
              <w:t>046015001</w:t>
            </w:r>
          </w:p>
          <w:p w:rsidR="00A932C3" w:rsidRPr="00392E0C" w:rsidRDefault="00A932C3" w:rsidP="00392E0C">
            <w:pPr>
              <w:jc w:val="both"/>
              <w:rPr>
                <w:b/>
                <w:sz w:val="16"/>
                <w:szCs w:val="16"/>
              </w:rPr>
            </w:pPr>
          </w:p>
          <w:p w:rsidR="00A932C3" w:rsidRPr="00392E0C" w:rsidRDefault="00A932C3" w:rsidP="00392E0C">
            <w:pPr>
              <w:jc w:val="both"/>
              <w:rPr>
                <w:b/>
              </w:rPr>
            </w:pPr>
            <w:r w:rsidRPr="00F767F4">
              <w:t>КПП</w:t>
            </w:r>
            <w:r w:rsidRPr="00392E0C">
              <w:rPr>
                <w:b/>
              </w:rPr>
              <w:t xml:space="preserve"> 616401001</w:t>
            </w:r>
          </w:p>
          <w:p w:rsidR="00A932C3" w:rsidRPr="00392E0C" w:rsidRDefault="00A932C3" w:rsidP="00392E0C">
            <w:pPr>
              <w:jc w:val="both"/>
              <w:rPr>
                <w:b/>
                <w:sz w:val="16"/>
                <w:szCs w:val="16"/>
              </w:rPr>
            </w:pPr>
          </w:p>
          <w:p w:rsidR="00A932C3" w:rsidRDefault="00A932C3" w:rsidP="00392E0C">
            <w:pPr>
              <w:jc w:val="both"/>
            </w:pPr>
            <w:r w:rsidRPr="00F767F4">
              <w:t>КБК</w:t>
            </w:r>
            <w:r>
              <w:t xml:space="preserve"> </w:t>
            </w:r>
            <w:r w:rsidRPr="00392E0C">
              <w:rPr>
                <w:b/>
              </w:rPr>
              <w:t>31810805000010001110</w:t>
            </w:r>
            <w:r>
              <w:t xml:space="preserve"> -</w:t>
            </w:r>
            <w:r w:rsidRPr="00F767F4">
              <w:t xml:space="preserve"> за </w:t>
            </w:r>
            <w:proofErr w:type="spellStart"/>
            <w:r w:rsidRPr="00F767F4">
              <w:t>госрегистрацию</w:t>
            </w:r>
            <w:proofErr w:type="spellEnd"/>
            <w:r w:rsidRPr="00F767F4">
              <w:t xml:space="preserve"> актов гражданского состояния </w:t>
            </w:r>
            <w:r>
              <w:t>(заключение брака, расторжение брака);</w:t>
            </w:r>
          </w:p>
          <w:p w:rsidR="00A932C3" w:rsidRPr="00392E0C" w:rsidRDefault="00A932C3" w:rsidP="00392E0C">
            <w:pPr>
              <w:jc w:val="center"/>
              <w:rPr>
                <w:sz w:val="28"/>
                <w:szCs w:val="28"/>
              </w:rPr>
            </w:pPr>
          </w:p>
        </w:tc>
      </w:tr>
      <w:tr w:rsidR="000F3CC1" w:rsidRPr="00392E0C" w:rsidTr="00392E0C">
        <w:trPr>
          <w:trHeight w:val="10406"/>
        </w:trPr>
        <w:tc>
          <w:tcPr>
            <w:tcW w:w="797" w:type="dxa"/>
            <w:shd w:val="clear" w:color="auto" w:fill="auto"/>
          </w:tcPr>
          <w:p w:rsidR="000F3CC1" w:rsidRPr="00392E0C" w:rsidRDefault="000F3CC1" w:rsidP="00392E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51" w:type="dxa"/>
            <w:shd w:val="clear" w:color="auto" w:fill="auto"/>
          </w:tcPr>
          <w:p w:rsidR="000F3CC1" w:rsidRPr="00693171" w:rsidRDefault="000F3CC1" w:rsidP="00392E0C">
            <w:pPr>
              <w:ind w:firstLine="463"/>
              <w:jc w:val="both"/>
            </w:pPr>
            <w:r w:rsidRPr="00693171">
              <w:t xml:space="preserve"> </w:t>
            </w:r>
          </w:p>
        </w:tc>
        <w:tc>
          <w:tcPr>
            <w:tcW w:w="630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F3CC1" w:rsidRPr="00954D4D" w:rsidRDefault="000F3CC1" w:rsidP="00392E0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>
              <w:t xml:space="preserve">при расторжении брака </w:t>
            </w:r>
            <w:r w:rsidRPr="00392E0C">
              <w:rPr>
                <w:b/>
              </w:rPr>
              <w:t>по заявлению одного из супругов</w:t>
            </w:r>
            <w:r>
              <w:t xml:space="preserve"> в случае, если другой супруг признан судом безвестно отсутствующим, недееспособным или осужденным за совершение преступления к лишению свободы на срок свыше трех лет - </w:t>
            </w:r>
            <w:r w:rsidRPr="00392E0C">
              <w:rPr>
                <w:b/>
              </w:rPr>
              <w:t xml:space="preserve">200 рублей </w:t>
            </w:r>
            <w:r w:rsidRPr="00954D4D">
              <w:t xml:space="preserve">(с 01.01.2015г. – </w:t>
            </w:r>
            <w:r>
              <w:t>3</w:t>
            </w:r>
            <w:r w:rsidRPr="00954D4D">
              <w:t>50 руб. с каждого из супругов);</w:t>
            </w:r>
          </w:p>
          <w:p w:rsidR="000F3CC1" w:rsidRPr="00954D4D" w:rsidRDefault="000F3CC1" w:rsidP="00392E0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>
              <w:t xml:space="preserve">6) за выдачу </w:t>
            </w:r>
            <w:r w:rsidRPr="00392E0C">
              <w:rPr>
                <w:b/>
              </w:rPr>
              <w:t>повторного свидетельства</w:t>
            </w:r>
            <w:r>
              <w:t xml:space="preserve"> о государственной регистрации акта гражданского состояния - </w:t>
            </w:r>
            <w:r w:rsidRPr="00392E0C">
              <w:rPr>
                <w:b/>
              </w:rPr>
              <w:t xml:space="preserve">200 рублей </w:t>
            </w:r>
            <w:r w:rsidRPr="00954D4D">
              <w:t xml:space="preserve">(с 01.01.2015г. – </w:t>
            </w:r>
            <w:r>
              <w:t>3</w:t>
            </w:r>
            <w:r w:rsidRPr="00954D4D">
              <w:t>50 руб.);</w:t>
            </w:r>
          </w:p>
          <w:p w:rsidR="000F3CC1" w:rsidRPr="00392E0C" w:rsidRDefault="000F3CC1" w:rsidP="00392E0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</w:p>
          <w:p w:rsidR="000F3CC1" w:rsidRPr="00392E0C" w:rsidRDefault="000F3CC1" w:rsidP="00392E0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CC1" w:rsidRDefault="000F3CC1" w:rsidP="00392E0C">
            <w:pPr>
              <w:jc w:val="both"/>
            </w:pPr>
            <w:r w:rsidRPr="00F767F4">
              <w:t>КБК</w:t>
            </w:r>
            <w:r w:rsidRPr="00392E0C">
              <w:rPr>
                <w:b/>
              </w:rPr>
              <w:t xml:space="preserve"> 31810805000010002110 – </w:t>
            </w:r>
            <w:r w:rsidRPr="00F767F4">
              <w:t>за совершение других юр</w:t>
            </w:r>
            <w:r>
              <w:t xml:space="preserve">идически </w:t>
            </w:r>
            <w:r w:rsidRPr="00F767F4">
              <w:t>значимых действий</w:t>
            </w:r>
            <w:r>
              <w:t xml:space="preserve"> (выдача повторных свидетельств)</w:t>
            </w:r>
          </w:p>
          <w:p w:rsidR="000F3CC1" w:rsidRPr="00392E0C" w:rsidRDefault="000F3CC1" w:rsidP="00392E0C">
            <w:pPr>
              <w:jc w:val="both"/>
              <w:rPr>
                <w:sz w:val="16"/>
                <w:szCs w:val="16"/>
              </w:rPr>
            </w:pPr>
          </w:p>
          <w:p w:rsidR="000F3CC1" w:rsidRDefault="000F3CC1" w:rsidP="00392E0C">
            <w:pPr>
              <w:jc w:val="both"/>
            </w:pPr>
            <w:r w:rsidRPr="00392E0C">
              <w:rPr>
                <w:b/>
              </w:rPr>
              <w:t xml:space="preserve">код ОКТМО </w:t>
            </w:r>
            <w:proofErr w:type="gramStart"/>
            <w:r w:rsidRPr="00392E0C">
              <w:rPr>
                <w:b/>
              </w:rPr>
              <w:t>муниципального  образования</w:t>
            </w:r>
            <w:proofErr w:type="gramEnd"/>
            <w:r>
              <w:t>;</w:t>
            </w:r>
          </w:p>
          <w:p w:rsidR="000F3CC1" w:rsidRPr="00392E0C" w:rsidRDefault="000F3CC1" w:rsidP="00392E0C">
            <w:pPr>
              <w:jc w:val="both"/>
              <w:rPr>
                <w:sz w:val="16"/>
                <w:szCs w:val="16"/>
              </w:rPr>
            </w:pPr>
          </w:p>
          <w:p w:rsidR="000F3CC1" w:rsidRDefault="000F3CC1" w:rsidP="00392E0C">
            <w:pPr>
              <w:jc w:val="both"/>
            </w:pPr>
            <w:r w:rsidRPr="00392E0C">
              <w:rPr>
                <w:b/>
              </w:rPr>
              <w:t>ТП ГП ЗАГС (указывается вид платежа)</w:t>
            </w:r>
            <w:r>
              <w:t>: заключение брака, расторжение брака, повторное свидетельство.</w:t>
            </w:r>
          </w:p>
          <w:p w:rsidR="000F3CC1" w:rsidRPr="00392E0C" w:rsidRDefault="000F3CC1" w:rsidP="00392E0C">
            <w:pPr>
              <w:jc w:val="both"/>
              <w:rPr>
                <w:sz w:val="16"/>
                <w:szCs w:val="16"/>
              </w:rPr>
            </w:pPr>
          </w:p>
          <w:p w:rsidR="000F3CC1" w:rsidRPr="00392E0C" w:rsidRDefault="000F3CC1" w:rsidP="00392E0C">
            <w:pPr>
              <w:jc w:val="both"/>
              <w:rPr>
                <w:b/>
              </w:rPr>
            </w:pPr>
            <w:r w:rsidRPr="00392E0C">
              <w:rPr>
                <w:b/>
              </w:rPr>
              <w:t>Ф.И.О. и адрес плательщика указывается полностью</w:t>
            </w:r>
          </w:p>
          <w:p w:rsidR="000F3CC1" w:rsidRPr="00392E0C" w:rsidRDefault="000F3CC1" w:rsidP="00392E0C">
            <w:pPr>
              <w:jc w:val="both"/>
              <w:rPr>
                <w:b/>
              </w:rPr>
            </w:pPr>
          </w:p>
          <w:p w:rsidR="000F3CC1" w:rsidRPr="00392E0C" w:rsidRDefault="000F3CC1" w:rsidP="00392E0C">
            <w:pPr>
              <w:jc w:val="both"/>
              <w:rPr>
                <w:b/>
              </w:rPr>
            </w:pPr>
            <w:r w:rsidRPr="00392E0C">
              <w:rPr>
                <w:b/>
              </w:rPr>
              <w:t xml:space="preserve">В случае отсутствия (утраты) платёжного документа, </w:t>
            </w:r>
            <w:proofErr w:type="spellStart"/>
            <w:r w:rsidRPr="00392E0C">
              <w:rPr>
                <w:b/>
              </w:rPr>
              <w:t>подтвер-ждающего</w:t>
            </w:r>
            <w:proofErr w:type="spellEnd"/>
            <w:r w:rsidRPr="00392E0C">
              <w:rPr>
                <w:b/>
              </w:rPr>
              <w:t xml:space="preserve"> факт уплаты госпошлины за государственную регистрацию актов гражданского состояния и другие </w:t>
            </w:r>
            <w:proofErr w:type="spellStart"/>
            <w:r w:rsidRPr="00392E0C">
              <w:rPr>
                <w:b/>
              </w:rPr>
              <w:t>юрзначимые</w:t>
            </w:r>
            <w:proofErr w:type="spellEnd"/>
            <w:r w:rsidRPr="00392E0C">
              <w:rPr>
                <w:b/>
              </w:rPr>
              <w:t xml:space="preserve"> действия, информацию об уплате госпошлины сотрудник ПГУ </w:t>
            </w:r>
            <w:proofErr w:type="gramStart"/>
            <w:r w:rsidRPr="00392E0C">
              <w:rPr>
                <w:b/>
              </w:rPr>
              <w:t>МФЦ  получает</w:t>
            </w:r>
            <w:proofErr w:type="gramEnd"/>
            <w:r w:rsidRPr="00392E0C">
              <w:rPr>
                <w:b/>
              </w:rPr>
              <w:t xml:space="preserve"> через </w:t>
            </w:r>
            <w:proofErr w:type="spellStart"/>
            <w:r w:rsidRPr="00392E0C">
              <w:rPr>
                <w:b/>
              </w:rPr>
              <w:t>Государ-ственную</w:t>
            </w:r>
            <w:proofErr w:type="spellEnd"/>
            <w:r w:rsidRPr="00392E0C">
              <w:rPr>
                <w:b/>
              </w:rPr>
              <w:t xml:space="preserve"> информационную систему о государственных и муниципальных платежах (ГИС ГМП)  </w:t>
            </w:r>
          </w:p>
          <w:p w:rsidR="000F3CC1" w:rsidRPr="00392E0C" w:rsidRDefault="000F3CC1" w:rsidP="00392E0C">
            <w:pPr>
              <w:jc w:val="both"/>
              <w:rPr>
                <w:sz w:val="16"/>
                <w:szCs w:val="16"/>
              </w:rPr>
            </w:pPr>
          </w:p>
          <w:p w:rsidR="000F3CC1" w:rsidRDefault="000F3CC1" w:rsidP="00392E0C">
            <w:pPr>
              <w:jc w:val="both"/>
            </w:pPr>
            <w:r w:rsidRPr="00392E0C">
              <w:rPr>
                <w:u w:val="single"/>
              </w:rPr>
              <w:t>В случае неверного (неточного, неполного) указания</w:t>
            </w:r>
            <w:r w:rsidRPr="005B4853">
              <w:t xml:space="preserve"> </w:t>
            </w:r>
            <w:r w:rsidRPr="00392E0C">
              <w:rPr>
                <w:b/>
              </w:rPr>
              <w:t>ИНН, КПП</w:t>
            </w:r>
            <w:r w:rsidRPr="005B4853">
              <w:t xml:space="preserve"> </w:t>
            </w:r>
            <w:r w:rsidRPr="00392E0C">
              <w:rPr>
                <w:b/>
              </w:rPr>
              <w:t>получателя платежа; вида платежа; ФИО и адреса заявителя</w:t>
            </w:r>
            <w:r w:rsidRPr="005B4853">
              <w:t xml:space="preserve"> – оформляется </w:t>
            </w:r>
            <w:proofErr w:type="spellStart"/>
            <w:proofErr w:type="gramStart"/>
            <w:r w:rsidRPr="00392E0C">
              <w:rPr>
                <w:b/>
              </w:rPr>
              <w:t>заявле-ние</w:t>
            </w:r>
            <w:proofErr w:type="spellEnd"/>
            <w:proofErr w:type="gramEnd"/>
            <w:r w:rsidRPr="00392E0C">
              <w:rPr>
                <w:b/>
              </w:rPr>
              <w:t xml:space="preserve"> об уточнении вида и принадлежности платежа </w:t>
            </w:r>
            <w:r w:rsidRPr="005B4853">
              <w:t>(блок-схема №</w:t>
            </w:r>
            <w:r>
              <w:t xml:space="preserve"> 3</w:t>
            </w:r>
            <w:r w:rsidR="00A932C3">
              <w:t>)</w:t>
            </w:r>
            <w:r w:rsidRPr="005B4853">
              <w:t>;</w:t>
            </w:r>
          </w:p>
          <w:p w:rsidR="000F3CC1" w:rsidRPr="00392E0C" w:rsidRDefault="000F3CC1" w:rsidP="00392E0C">
            <w:pPr>
              <w:jc w:val="both"/>
              <w:rPr>
                <w:sz w:val="16"/>
                <w:szCs w:val="16"/>
              </w:rPr>
            </w:pPr>
          </w:p>
          <w:p w:rsidR="000F3CC1" w:rsidRPr="00392E0C" w:rsidRDefault="000F3CC1" w:rsidP="00392E0C">
            <w:pPr>
              <w:jc w:val="both"/>
              <w:rPr>
                <w:sz w:val="16"/>
                <w:szCs w:val="16"/>
              </w:rPr>
            </w:pPr>
            <w:r w:rsidRPr="00392E0C">
              <w:rPr>
                <w:u w:val="single"/>
              </w:rPr>
              <w:lastRenderedPageBreak/>
              <w:t>В случае неверного (неточного, неполного) указания</w:t>
            </w:r>
            <w:r w:rsidRPr="005B4853">
              <w:t xml:space="preserve">: </w:t>
            </w:r>
            <w:r w:rsidRPr="00392E0C">
              <w:rPr>
                <w:b/>
              </w:rPr>
              <w:t>КБК, ОКТМО, счёта получателя</w:t>
            </w:r>
            <w:r w:rsidRPr="005B4853">
              <w:t xml:space="preserve"> – оформляется </w:t>
            </w:r>
            <w:r w:rsidRPr="00392E0C">
              <w:rPr>
                <w:b/>
              </w:rPr>
              <w:t>заявление о возврате</w:t>
            </w:r>
            <w:r w:rsidRPr="005B4853">
              <w:t xml:space="preserve"> </w:t>
            </w:r>
            <w:r>
              <w:t xml:space="preserve">излишне </w:t>
            </w:r>
            <w:r w:rsidRPr="005B4853">
              <w:t xml:space="preserve">уплаченной госпошлины </w:t>
            </w:r>
            <w:r>
              <w:t>(блок-схема № 1);</w:t>
            </w:r>
          </w:p>
          <w:p w:rsidR="000F3CC1" w:rsidRPr="00392E0C" w:rsidRDefault="000F3CC1" w:rsidP="00392E0C">
            <w:pPr>
              <w:jc w:val="both"/>
              <w:rPr>
                <w:sz w:val="28"/>
                <w:szCs w:val="28"/>
              </w:rPr>
            </w:pPr>
            <w:r w:rsidRPr="00392E0C">
              <w:rPr>
                <w:u w:val="single"/>
              </w:rPr>
              <w:t>В случае излишне уплаченной суммы госпошлины</w:t>
            </w:r>
            <w:r w:rsidRPr="00954D4D">
              <w:t xml:space="preserve"> оформляется </w:t>
            </w:r>
            <w:r w:rsidRPr="00392E0C">
              <w:rPr>
                <w:b/>
              </w:rPr>
              <w:t>заявление о возврате излишне уплаченной госпошлины</w:t>
            </w:r>
            <w:r>
              <w:t xml:space="preserve"> (блок-схема № 1) либо </w:t>
            </w:r>
            <w:r w:rsidRPr="00392E0C">
              <w:rPr>
                <w:b/>
              </w:rPr>
              <w:t xml:space="preserve">заявление о зачете излишне уплаченной госпошлины в счет предстоящих платежей за совершение </w:t>
            </w:r>
            <w:proofErr w:type="spellStart"/>
            <w:proofErr w:type="gramStart"/>
            <w:r w:rsidRPr="00392E0C">
              <w:rPr>
                <w:b/>
              </w:rPr>
              <w:t>анало-гичного</w:t>
            </w:r>
            <w:proofErr w:type="spellEnd"/>
            <w:proofErr w:type="gramEnd"/>
            <w:r w:rsidRPr="00392E0C">
              <w:rPr>
                <w:b/>
              </w:rPr>
              <w:t xml:space="preserve"> действия</w:t>
            </w:r>
            <w:r>
              <w:t xml:space="preserve"> (блок-схема </w:t>
            </w:r>
            <w:r>
              <w:br/>
              <w:t>№ 2)</w:t>
            </w:r>
          </w:p>
        </w:tc>
      </w:tr>
      <w:tr w:rsidR="005B4853" w:rsidRPr="00392E0C" w:rsidTr="00392E0C">
        <w:trPr>
          <w:trHeight w:val="1781"/>
        </w:trPr>
        <w:tc>
          <w:tcPr>
            <w:tcW w:w="797" w:type="dxa"/>
            <w:shd w:val="clear" w:color="auto" w:fill="auto"/>
          </w:tcPr>
          <w:p w:rsidR="005B4853" w:rsidRPr="00392E0C" w:rsidRDefault="006C33C4" w:rsidP="00392E0C">
            <w:pPr>
              <w:jc w:val="center"/>
              <w:rPr>
                <w:sz w:val="28"/>
                <w:szCs w:val="28"/>
              </w:rPr>
            </w:pPr>
            <w:r w:rsidRPr="00392E0C">
              <w:rPr>
                <w:sz w:val="28"/>
                <w:szCs w:val="28"/>
              </w:rPr>
              <w:lastRenderedPageBreak/>
              <w:t>9</w:t>
            </w:r>
            <w:r w:rsidR="005B4853" w:rsidRPr="00392E0C">
              <w:rPr>
                <w:sz w:val="28"/>
                <w:szCs w:val="28"/>
              </w:rPr>
              <w:t>.</w:t>
            </w:r>
          </w:p>
        </w:tc>
        <w:tc>
          <w:tcPr>
            <w:tcW w:w="3451" w:type="dxa"/>
            <w:shd w:val="clear" w:color="auto" w:fill="auto"/>
          </w:tcPr>
          <w:p w:rsidR="005B4853" w:rsidRPr="00392E0C" w:rsidRDefault="005B4853" w:rsidP="00392E0C">
            <w:pPr>
              <w:ind w:firstLine="463"/>
              <w:jc w:val="both"/>
              <w:rPr>
                <w:b/>
              </w:rPr>
            </w:pPr>
            <w:r w:rsidRPr="00392E0C">
              <w:rPr>
                <w:b/>
              </w:rPr>
              <w:t>Статья 333.27. глава 25.3 части 2 Налогового кодекса РФ.</w:t>
            </w:r>
          </w:p>
          <w:p w:rsidR="005B4853" w:rsidRPr="00392E0C" w:rsidRDefault="005B4853" w:rsidP="00392E0C">
            <w:pPr>
              <w:ind w:firstLine="463"/>
              <w:jc w:val="both"/>
              <w:rPr>
                <w:b/>
              </w:rPr>
            </w:pPr>
          </w:p>
        </w:tc>
        <w:tc>
          <w:tcPr>
            <w:tcW w:w="6300" w:type="dxa"/>
            <w:tcBorders>
              <w:right w:val="single" w:sz="4" w:space="0" w:color="auto"/>
            </w:tcBorders>
            <w:shd w:val="clear" w:color="auto" w:fill="auto"/>
          </w:tcPr>
          <w:p w:rsidR="005B4853" w:rsidRPr="00392E0C" w:rsidRDefault="005B4853" w:rsidP="00392E0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b/>
              </w:rPr>
            </w:pPr>
            <w:r w:rsidRPr="00392E0C">
              <w:rPr>
                <w:b/>
              </w:rPr>
              <w:t>Особенности уплаты государственной пошлины за государственную регистрацию актов гражданского состояния и другие юридически значимые действия, совершаемые органами записи актов гражданского состояния и иными уполномоченными органами</w:t>
            </w:r>
          </w:p>
          <w:p w:rsidR="005B4853" w:rsidRPr="00392E0C" w:rsidRDefault="005B4853" w:rsidP="00392E0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b/>
              </w:rPr>
            </w:pPr>
            <w:r>
              <w:t xml:space="preserve">2.1. </w:t>
            </w:r>
            <w:r w:rsidRPr="00392E0C">
              <w:rPr>
                <w:b/>
              </w:rPr>
              <w:t>За выдачу свидетельства</w:t>
            </w:r>
            <w:r>
              <w:t xml:space="preserve"> о государственной регистрации актов гражданского состояния и иных документов, подтверждающих факты государственной регистрации актов гражданского состояния, пересылаемых в соответствии с международными договорами Российской Федерации, а также </w:t>
            </w:r>
            <w:r w:rsidRPr="00392E0C">
              <w:rPr>
                <w:b/>
              </w:rPr>
              <w:t>на основании запросов дипломатических представительств и консульских учреждений Российской Федерации, государственная пошлина не уплачивается.</w:t>
            </w:r>
          </w:p>
          <w:p w:rsidR="005B4853" w:rsidRDefault="005B4853" w:rsidP="00392E0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853" w:rsidRPr="00392E0C" w:rsidRDefault="005B4853" w:rsidP="00392E0C">
            <w:pPr>
              <w:jc w:val="center"/>
              <w:rPr>
                <w:sz w:val="28"/>
                <w:szCs w:val="28"/>
              </w:rPr>
            </w:pPr>
          </w:p>
        </w:tc>
      </w:tr>
      <w:tr w:rsidR="00B3294F" w:rsidRPr="00392E0C" w:rsidTr="00392E0C">
        <w:trPr>
          <w:trHeight w:val="1063"/>
        </w:trPr>
        <w:tc>
          <w:tcPr>
            <w:tcW w:w="797" w:type="dxa"/>
            <w:shd w:val="clear" w:color="auto" w:fill="auto"/>
          </w:tcPr>
          <w:p w:rsidR="00B3294F" w:rsidRPr="00392E0C" w:rsidRDefault="006C33C4" w:rsidP="00392E0C">
            <w:pPr>
              <w:jc w:val="center"/>
              <w:rPr>
                <w:sz w:val="28"/>
                <w:szCs w:val="28"/>
              </w:rPr>
            </w:pPr>
            <w:r w:rsidRPr="00392E0C">
              <w:rPr>
                <w:sz w:val="28"/>
                <w:szCs w:val="28"/>
              </w:rPr>
              <w:lastRenderedPageBreak/>
              <w:t>10</w:t>
            </w:r>
            <w:r w:rsidR="00614AB4" w:rsidRPr="00392E0C">
              <w:rPr>
                <w:sz w:val="28"/>
                <w:szCs w:val="28"/>
              </w:rPr>
              <w:t>.</w:t>
            </w:r>
          </w:p>
        </w:tc>
        <w:tc>
          <w:tcPr>
            <w:tcW w:w="3451" w:type="dxa"/>
            <w:shd w:val="clear" w:color="auto" w:fill="auto"/>
          </w:tcPr>
          <w:p w:rsidR="007864C0" w:rsidRPr="00392E0C" w:rsidRDefault="00B3294F" w:rsidP="00392E0C">
            <w:pPr>
              <w:ind w:firstLine="463"/>
              <w:jc w:val="both"/>
              <w:rPr>
                <w:b/>
              </w:rPr>
            </w:pPr>
            <w:r w:rsidRPr="00392E0C">
              <w:rPr>
                <w:b/>
              </w:rPr>
              <w:t xml:space="preserve">Статья 333.35. </w:t>
            </w:r>
            <w:r w:rsidR="007864C0" w:rsidRPr="00392E0C">
              <w:rPr>
                <w:b/>
              </w:rPr>
              <w:t>глава 25.3 части 2 Налогового кодекса РФ.</w:t>
            </w:r>
          </w:p>
          <w:p w:rsidR="00C004A6" w:rsidRDefault="00C004A6" w:rsidP="00392E0C">
            <w:pPr>
              <w:ind w:firstLine="463"/>
              <w:jc w:val="both"/>
            </w:pPr>
          </w:p>
          <w:p w:rsidR="00B3294F" w:rsidRPr="00392E0C" w:rsidRDefault="00B3294F" w:rsidP="00392E0C">
            <w:pPr>
              <w:ind w:firstLine="463"/>
              <w:jc w:val="both"/>
              <w:rPr>
                <w:b/>
              </w:rPr>
            </w:pPr>
          </w:p>
        </w:tc>
        <w:tc>
          <w:tcPr>
            <w:tcW w:w="6300" w:type="dxa"/>
            <w:shd w:val="clear" w:color="auto" w:fill="auto"/>
          </w:tcPr>
          <w:p w:rsidR="00B3294F" w:rsidRPr="00392E0C" w:rsidRDefault="00B3294F" w:rsidP="00392E0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b/>
              </w:rPr>
            </w:pPr>
            <w:r w:rsidRPr="00392E0C">
              <w:rPr>
                <w:b/>
              </w:rPr>
              <w:t>Льготы для отдельных категорий физических лиц и организаций</w:t>
            </w:r>
          </w:p>
          <w:p w:rsidR="00B3294F" w:rsidRPr="00392E0C" w:rsidRDefault="00B3294F" w:rsidP="00392E0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b/>
              </w:rPr>
            </w:pPr>
            <w:r>
              <w:t xml:space="preserve">1. От уплаты государственной пошлины, установленной настоящей главой, </w:t>
            </w:r>
            <w:r w:rsidRPr="00392E0C">
              <w:rPr>
                <w:b/>
              </w:rPr>
              <w:t>освобождаются:</w:t>
            </w:r>
          </w:p>
          <w:p w:rsidR="00B3294F" w:rsidRDefault="00B3294F" w:rsidP="00392E0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>
              <w:t xml:space="preserve">4) </w:t>
            </w:r>
            <w:r w:rsidRPr="00392E0C">
              <w:rPr>
                <w:b/>
              </w:rPr>
              <w:t>федеральные органы государственной власти, органы государственной власти субъектов Российской Федерации и органы местного самоуправления при их обращении за совершением юридически значимых действий,</w:t>
            </w:r>
            <w:r>
              <w:t xml:space="preserve"> установленных настоящей главой, за исключением случаев, предусмотренных </w:t>
            </w:r>
            <w:r w:rsidRPr="00213FC3">
              <w:t>подпунктом 124 пункта 1 статьи 333.33</w:t>
            </w:r>
            <w:r>
              <w:t xml:space="preserve"> настоящего Кодекса;</w:t>
            </w:r>
          </w:p>
          <w:p w:rsidR="00B3294F" w:rsidRPr="00392E0C" w:rsidRDefault="00B3294F" w:rsidP="00392E0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b/>
              </w:rPr>
            </w:pPr>
            <w:bookmarkStart w:id="6" w:name="Par20"/>
            <w:bookmarkEnd w:id="6"/>
            <w:r>
              <w:t xml:space="preserve">11) </w:t>
            </w:r>
            <w:r w:rsidRPr="00392E0C">
              <w:rPr>
                <w:b/>
              </w:rPr>
              <w:t>физические лица - Герои Советского Союза, Герои Российской Федерации и полные кавалеры ордена Славы</w:t>
            </w:r>
            <w:r>
              <w:t xml:space="preserve"> - по делам, рассматриваемым судами общей юрисдикции, арбитражными судами, мировыми судьями, Верховным Судом Российской Федерации, Конституционным Судом Российской Федерации, </w:t>
            </w:r>
            <w:r w:rsidRPr="00392E0C">
              <w:rPr>
                <w:b/>
              </w:rPr>
              <w:t>при</w:t>
            </w:r>
            <w:r>
              <w:t xml:space="preserve"> </w:t>
            </w:r>
            <w:r w:rsidRPr="00392E0C">
              <w:rPr>
                <w:b/>
              </w:rPr>
              <w:t xml:space="preserve">обращении </w:t>
            </w:r>
            <w:r>
              <w:t xml:space="preserve">в органы и (или) к должностным лицам, которые совершают нотариальные действия, и </w:t>
            </w:r>
            <w:r w:rsidRPr="00392E0C">
              <w:rPr>
                <w:b/>
              </w:rPr>
              <w:t>в органы, которые осуществляют государственную регистрацию актов гражданского состояния;</w:t>
            </w:r>
          </w:p>
          <w:p w:rsidR="00A932C3" w:rsidRPr="00392E0C" w:rsidRDefault="00A932C3" w:rsidP="00392E0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b/>
              </w:rPr>
            </w:pPr>
          </w:p>
          <w:p w:rsidR="00A932C3" w:rsidRPr="00392E0C" w:rsidRDefault="00A932C3" w:rsidP="00392E0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b/>
              </w:rPr>
            </w:pPr>
          </w:p>
          <w:p w:rsidR="00B3294F" w:rsidRPr="00392E0C" w:rsidRDefault="00B3294F" w:rsidP="00392E0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b/>
              </w:rPr>
            </w:pPr>
            <w:bookmarkStart w:id="7" w:name="Par22"/>
            <w:bookmarkEnd w:id="7"/>
            <w:r>
              <w:lastRenderedPageBreak/>
              <w:t xml:space="preserve">12) </w:t>
            </w:r>
            <w:r w:rsidRPr="00392E0C">
              <w:rPr>
                <w:b/>
              </w:rPr>
              <w:t>физические лица</w:t>
            </w:r>
            <w:r>
              <w:t xml:space="preserve"> </w:t>
            </w:r>
            <w:r w:rsidRPr="00392E0C">
              <w:rPr>
                <w:b/>
              </w:rPr>
              <w:t>- участники и инвалиды Великой Отечественной войны</w:t>
            </w:r>
            <w:r>
              <w:t xml:space="preserve"> - по делам, рассматриваемым судами общей юрисдикции, арбитражными судами, мировыми судьями, Верховным Судом Российской Федерации, Конституционным Судом Российской Федерации</w:t>
            </w:r>
            <w:r w:rsidRPr="00392E0C">
              <w:rPr>
                <w:b/>
              </w:rPr>
              <w:t>, при обращении</w:t>
            </w:r>
            <w:r>
              <w:t xml:space="preserve"> в органы и (или) к должностным лицам, которые совершают нотариальные действия, и </w:t>
            </w:r>
            <w:r w:rsidRPr="00392E0C">
              <w:rPr>
                <w:b/>
              </w:rPr>
              <w:t>в органы, которые осуществляют государственную регистрацию актов гражданского состояния;</w:t>
            </w:r>
          </w:p>
          <w:p w:rsidR="00A932C3" w:rsidRPr="00392E0C" w:rsidRDefault="00B3294F" w:rsidP="00392E0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b/>
              </w:rPr>
            </w:pPr>
            <w:r w:rsidRPr="00392E0C">
              <w:rPr>
                <w:b/>
              </w:rPr>
              <w:t>Основанием для предоставления льготы,</w:t>
            </w:r>
            <w:r>
              <w:t xml:space="preserve"> предусмотренной </w:t>
            </w:r>
            <w:hyperlink w:anchor="Par28" w:history="1">
              <w:r w:rsidRPr="00213FC3">
                <w:t>подпунктом 15 пункта 1</w:t>
              </w:r>
            </w:hyperlink>
            <w:r>
              <w:t xml:space="preserve"> настоящей статьи, </w:t>
            </w:r>
            <w:r w:rsidRPr="00392E0C">
              <w:rPr>
                <w:b/>
              </w:rPr>
              <w:t>является документ, выданный в установленном порядке.</w:t>
            </w:r>
          </w:p>
        </w:tc>
        <w:tc>
          <w:tcPr>
            <w:tcW w:w="3960" w:type="dxa"/>
            <w:tcBorders>
              <w:top w:val="single" w:sz="4" w:space="0" w:color="auto"/>
            </w:tcBorders>
            <w:shd w:val="clear" w:color="auto" w:fill="auto"/>
          </w:tcPr>
          <w:p w:rsidR="00B3294F" w:rsidRPr="00392E0C" w:rsidRDefault="00B3294F" w:rsidP="00392E0C">
            <w:pPr>
              <w:jc w:val="center"/>
              <w:rPr>
                <w:sz w:val="28"/>
                <w:szCs w:val="28"/>
              </w:rPr>
            </w:pPr>
          </w:p>
        </w:tc>
      </w:tr>
      <w:tr w:rsidR="00B3294F" w:rsidRPr="00392E0C" w:rsidTr="00392E0C">
        <w:trPr>
          <w:trHeight w:val="2500"/>
        </w:trPr>
        <w:tc>
          <w:tcPr>
            <w:tcW w:w="797" w:type="dxa"/>
            <w:shd w:val="clear" w:color="auto" w:fill="auto"/>
          </w:tcPr>
          <w:p w:rsidR="00B3294F" w:rsidRPr="00392E0C" w:rsidRDefault="006C33C4" w:rsidP="00392E0C">
            <w:pPr>
              <w:jc w:val="center"/>
              <w:rPr>
                <w:sz w:val="28"/>
                <w:szCs w:val="28"/>
              </w:rPr>
            </w:pPr>
            <w:r w:rsidRPr="00392E0C">
              <w:rPr>
                <w:sz w:val="28"/>
                <w:szCs w:val="28"/>
              </w:rPr>
              <w:lastRenderedPageBreak/>
              <w:t>11</w:t>
            </w:r>
            <w:r w:rsidR="00614AB4" w:rsidRPr="00392E0C">
              <w:rPr>
                <w:sz w:val="28"/>
                <w:szCs w:val="28"/>
              </w:rPr>
              <w:t>.</w:t>
            </w:r>
          </w:p>
        </w:tc>
        <w:tc>
          <w:tcPr>
            <w:tcW w:w="3451" w:type="dxa"/>
            <w:shd w:val="clear" w:color="auto" w:fill="auto"/>
          </w:tcPr>
          <w:p w:rsidR="007864C0" w:rsidRPr="00392E0C" w:rsidRDefault="007864C0" w:rsidP="00392E0C">
            <w:pPr>
              <w:ind w:firstLine="463"/>
              <w:jc w:val="both"/>
              <w:rPr>
                <w:b/>
              </w:rPr>
            </w:pPr>
            <w:r w:rsidRPr="00392E0C">
              <w:rPr>
                <w:b/>
              </w:rPr>
              <w:t>Статья 333.39</w:t>
            </w:r>
            <w:r w:rsidR="00B3294F" w:rsidRPr="00392E0C">
              <w:rPr>
                <w:b/>
              </w:rPr>
              <w:t xml:space="preserve"> </w:t>
            </w:r>
            <w:r w:rsidRPr="00392E0C">
              <w:rPr>
                <w:b/>
              </w:rPr>
              <w:t>глава 25.3 части 2 Налогового кодекса РФ.</w:t>
            </w:r>
          </w:p>
          <w:p w:rsidR="00B3294F" w:rsidRPr="00392E0C" w:rsidRDefault="00B3294F" w:rsidP="00392E0C">
            <w:pPr>
              <w:ind w:firstLine="463"/>
              <w:jc w:val="both"/>
              <w:rPr>
                <w:b/>
              </w:rPr>
            </w:pPr>
          </w:p>
        </w:tc>
        <w:tc>
          <w:tcPr>
            <w:tcW w:w="6300" w:type="dxa"/>
            <w:shd w:val="clear" w:color="auto" w:fill="auto"/>
          </w:tcPr>
          <w:p w:rsidR="00B3294F" w:rsidRPr="00392E0C" w:rsidRDefault="00B3294F" w:rsidP="00392E0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b/>
              </w:rPr>
            </w:pPr>
            <w:r w:rsidRPr="00392E0C">
              <w:rPr>
                <w:b/>
              </w:rPr>
              <w:t>Льготы при государственной регистрации актов гражданского состояния</w:t>
            </w:r>
          </w:p>
          <w:p w:rsidR="00B3294F" w:rsidRDefault="00B3294F" w:rsidP="00392E0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>
              <w:t>От уплаты государственной пошлины за государственную регистрацию актов гражданского состояния и другие юридически значимые действия, совершаемые органами записи актов гражданского состояния и иными уполномоченными органами, освобождаются:</w:t>
            </w:r>
          </w:p>
          <w:p w:rsidR="00B3294F" w:rsidRDefault="00B3294F" w:rsidP="00392E0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>
              <w:t>1) физические лица:</w:t>
            </w:r>
          </w:p>
          <w:p w:rsidR="00B3294F" w:rsidRPr="00392E0C" w:rsidRDefault="00B3294F" w:rsidP="00392E0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b/>
              </w:rPr>
            </w:pPr>
            <w:r>
              <w:t xml:space="preserve">за внесение исправлений и (или) изменений в записи актов гражданского состояния и выдачу свидетельств в </w:t>
            </w:r>
            <w:r w:rsidRPr="00392E0C">
              <w:rPr>
                <w:b/>
              </w:rPr>
              <w:t>связи с ошибками, допущенными при государственной регистрации актов гражданского состояния по вине работников, производящих государственную регистрацию актов гражданского состояния;</w:t>
            </w:r>
          </w:p>
          <w:p w:rsidR="00B3294F" w:rsidRPr="00392E0C" w:rsidRDefault="00B3294F" w:rsidP="00392E0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b/>
              </w:rPr>
            </w:pPr>
            <w:r>
              <w:t xml:space="preserve">2) </w:t>
            </w:r>
            <w:r w:rsidRPr="00392E0C">
              <w:rPr>
                <w:b/>
              </w:rPr>
              <w:t>органы управления образованием, опеки и попечительства и комиссии по делам несовершеннолетних и защите их прав:</w:t>
            </w:r>
          </w:p>
          <w:p w:rsidR="00987BA7" w:rsidRPr="00392E0C" w:rsidRDefault="00B3294F" w:rsidP="00392E0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b/>
                <w:sz w:val="16"/>
                <w:szCs w:val="16"/>
              </w:rPr>
            </w:pPr>
            <w:r w:rsidRPr="00392E0C">
              <w:rPr>
                <w:b/>
              </w:rPr>
              <w:t>за выдачу повторных свидетельств о рождении детей, оставшихся без попечения родителей, повторных свидетельств (справок) о смерти их родителей, о перемене имени, заключении и расторжении брака умершими родителями, а также за истребование указанных документов с территории и</w:t>
            </w:r>
            <w:r w:rsidR="00A932C3" w:rsidRPr="00392E0C">
              <w:rPr>
                <w:b/>
              </w:rPr>
              <w:t>ностранных государств.</w:t>
            </w:r>
          </w:p>
        </w:tc>
        <w:tc>
          <w:tcPr>
            <w:tcW w:w="3960" w:type="dxa"/>
            <w:shd w:val="clear" w:color="auto" w:fill="auto"/>
          </w:tcPr>
          <w:p w:rsidR="00B3294F" w:rsidRPr="00392E0C" w:rsidRDefault="00B3294F" w:rsidP="00392E0C">
            <w:pPr>
              <w:jc w:val="center"/>
              <w:rPr>
                <w:sz w:val="28"/>
                <w:szCs w:val="28"/>
              </w:rPr>
            </w:pPr>
          </w:p>
        </w:tc>
      </w:tr>
      <w:tr w:rsidR="00041018" w:rsidRPr="00392E0C" w:rsidTr="00392E0C">
        <w:trPr>
          <w:trHeight w:val="2500"/>
        </w:trPr>
        <w:tc>
          <w:tcPr>
            <w:tcW w:w="797" w:type="dxa"/>
            <w:shd w:val="clear" w:color="auto" w:fill="auto"/>
          </w:tcPr>
          <w:p w:rsidR="00041018" w:rsidRPr="00392E0C" w:rsidRDefault="006C33C4" w:rsidP="00392E0C">
            <w:pPr>
              <w:jc w:val="center"/>
              <w:rPr>
                <w:sz w:val="28"/>
                <w:szCs w:val="28"/>
              </w:rPr>
            </w:pPr>
            <w:r w:rsidRPr="00392E0C">
              <w:rPr>
                <w:sz w:val="28"/>
                <w:szCs w:val="28"/>
              </w:rPr>
              <w:lastRenderedPageBreak/>
              <w:t>12</w:t>
            </w:r>
            <w:r w:rsidR="00614AB4" w:rsidRPr="00392E0C">
              <w:rPr>
                <w:sz w:val="28"/>
                <w:szCs w:val="28"/>
              </w:rPr>
              <w:t>.</w:t>
            </w:r>
          </w:p>
        </w:tc>
        <w:tc>
          <w:tcPr>
            <w:tcW w:w="3451" w:type="dxa"/>
            <w:shd w:val="clear" w:color="auto" w:fill="auto"/>
          </w:tcPr>
          <w:p w:rsidR="007864C0" w:rsidRPr="00392E0C" w:rsidRDefault="00041018" w:rsidP="00392E0C">
            <w:pPr>
              <w:ind w:firstLine="463"/>
              <w:jc w:val="both"/>
              <w:rPr>
                <w:b/>
              </w:rPr>
            </w:pPr>
            <w:r w:rsidRPr="00392E0C">
              <w:rPr>
                <w:b/>
              </w:rPr>
              <w:t>Статья 333.</w:t>
            </w:r>
            <w:r w:rsidR="007864C0" w:rsidRPr="00392E0C">
              <w:rPr>
                <w:b/>
              </w:rPr>
              <w:t>40</w:t>
            </w:r>
            <w:r w:rsidRPr="00392E0C">
              <w:rPr>
                <w:b/>
              </w:rPr>
              <w:t xml:space="preserve"> </w:t>
            </w:r>
            <w:r w:rsidR="007864C0" w:rsidRPr="00392E0C">
              <w:rPr>
                <w:b/>
              </w:rPr>
              <w:t>глава 25.3 части 2 Налогового кодекса РФ.</w:t>
            </w:r>
          </w:p>
          <w:p w:rsidR="00041018" w:rsidRPr="00392E0C" w:rsidRDefault="00041018" w:rsidP="00392E0C">
            <w:pPr>
              <w:ind w:firstLine="463"/>
              <w:jc w:val="both"/>
              <w:rPr>
                <w:b/>
              </w:rPr>
            </w:pPr>
          </w:p>
        </w:tc>
        <w:tc>
          <w:tcPr>
            <w:tcW w:w="6300" w:type="dxa"/>
            <w:shd w:val="clear" w:color="auto" w:fill="auto"/>
          </w:tcPr>
          <w:p w:rsidR="00041018" w:rsidRPr="00392E0C" w:rsidRDefault="00041018" w:rsidP="00392E0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b/>
              </w:rPr>
            </w:pPr>
            <w:r w:rsidRPr="00392E0C">
              <w:rPr>
                <w:b/>
              </w:rPr>
              <w:t>Основания и порядок возврата или зачета государственной пошлины</w:t>
            </w:r>
          </w:p>
          <w:p w:rsidR="00041018" w:rsidRPr="00392E0C" w:rsidRDefault="00041018" w:rsidP="00392E0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b/>
              </w:rPr>
            </w:pPr>
            <w:r>
              <w:t xml:space="preserve">1. Уплаченная государственная пошлина </w:t>
            </w:r>
            <w:r w:rsidRPr="00392E0C">
              <w:rPr>
                <w:b/>
              </w:rPr>
              <w:t>подлежит возврату частично или полностью в случае:</w:t>
            </w:r>
          </w:p>
          <w:p w:rsidR="00041018" w:rsidRDefault="00041018" w:rsidP="00392E0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>
              <w:t xml:space="preserve">1) уплаты государственной пошлины </w:t>
            </w:r>
            <w:r w:rsidRPr="00392E0C">
              <w:rPr>
                <w:b/>
              </w:rPr>
              <w:t>в большем размере</w:t>
            </w:r>
            <w:r>
              <w:t>, чем это предусмотрено настоящей главой;</w:t>
            </w:r>
          </w:p>
          <w:p w:rsidR="00041018" w:rsidRDefault="00041018" w:rsidP="00392E0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>
              <w:t xml:space="preserve">4) </w:t>
            </w:r>
            <w:r w:rsidRPr="00392E0C">
              <w:rPr>
                <w:b/>
              </w:rPr>
              <w:t>отказа лиц</w:t>
            </w:r>
            <w:r>
              <w:t xml:space="preserve">, уплативших государственную пошлину, </w:t>
            </w:r>
            <w:r w:rsidRPr="00392E0C">
              <w:rPr>
                <w:b/>
              </w:rPr>
              <w:t>от совершения юридически значимого действия</w:t>
            </w:r>
            <w:r>
              <w:t xml:space="preserve"> до обращения в уполномоченный орган (к должностному лицу), совершающий (совершающему) данное юридически значимое действие.</w:t>
            </w:r>
          </w:p>
          <w:p w:rsidR="00041018" w:rsidRDefault="00041018" w:rsidP="00392E0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>
              <w:t xml:space="preserve">2. </w:t>
            </w:r>
            <w:r w:rsidRPr="00392E0C">
              <w:rPr>
                <w:b/>
              </w:rPr>
              <w:t>Не подлежит возврату государственная пошлина</w:t>
            </w:r>
            <w:r>
              <w:t xml:space="preserve">, уплаченная за государственную регистрацию </w:t>
            </w:r>
            <w:r w:rsidRPr="00392E0C">
              <w:rPr>
                <w:b/>
              </w:rPr>
              <w:t>заключения брака, расторжения брака, перемены имени</w:t>
            </w:r>
            <w:r>
              <w:t xml:space="preserve">, </w:t>
            </w:r>
            <w:r w:rsidRPr="00392E0C">
              <w:rPr>
                <w:b/>
              </w:rPr>
              <w:t>внесение исправлений и (или) изменений в записи актов гражданского состояния</w:t>
            </w:r>
            <w:r>
              <w:t>, в случае, если впоследствии не была произведена государственная регистрация соответствующего акта гражданского состояния или не были внесены исправления и изменения в записи актов гражданского состояния.</w:t>
            </w:r>
          </w:p>
          <w:p w:rsidR="00041018" w:rsidRDefault="00041018" w:rsidP="00392E0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(в ред. Федерального </w:t>
            </w:r>
            <w:hyperlink r:id="rId9" w:history="1">
              <w:r w:rsidRPr="00C81C0F">
                <w:t>закона</w:t>
              </w:r>
            </w:hyperlink>
            <w:r w:rsidRPr="00C81C0F">
              <w:t xml:space="preserve"> о</w:t>
            </w:r>
            <w:r>
              <w:t>т 27.12.2009 N 374-ФЗ)</w:t>
            </w:r>
          </w:p>
          <w:p w:rsidR="00041018" w:rsidRDefault="00041018" w:rsidP="00392E0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>
              <w:t xml:space="preserve">3. </w:t>
            </w:r>
            <w:r w:rsidRPr="00392E0C">
              <w:rPr>
                <w:b/>
              </w:rPr>
              <w:t>Заявление о возврате</w:t>
            </w:r>
            <w:r>
              <w:t xml:space="preserve"> излишне уплаченной (взысканной) суммы государственной пошлины </w:t>
            </w:r>
            <w:r w:rsidRPr="00392E0C">
              <w:rPr>
                <w:b/>
              </w:rPr>
              <w:t>подается плательщиком</w:t>
            </w:r>
            <w:r>
              <w:t xml:space="preserve"> государственной пошлины </w:t>
            </w:r>
            <w:r w:rsidRPr="00392E0C">
              <w:rPr>
                <w:b/>
              </w:rPr>
              <w:t>в орган (должностному лицу), уполномоченный совершать юридически значимые действия</w:t>
            </w:r>
            <w:r>
              <w:t xml:space="preserve">, </w:t>
            </w:r>
            <w:r w:rsidRPr="00392E0C">
              <w:rPr>
                <w:b/>
              </w:rPr>
              <w:t>за которые уплачена (взыскана) государственная пошлина.</w:t>
            </w:r>
          </w:p>
          <w:p w:rsidR="00041018" w:rsidRDefault="00041018" w:rsidP="00392E0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392E0C">
              <w:rPr>
                <w:b/>
              </w:rPr>
              <w:t>К заявлению</w:t>
            </w:r>
            <w:r>
              <w:t xml:space="preserve"> о возврате излишне уплаченной (взысканной) суммы государственной пошлины </w:t>
            </w:r>
            <w:r w:rsidRPr="00392E0C">
              <w:rPr>
                <w:b/>
              </w:rPr>
              <w:t>прилагаются подлинные платежные документы</w:t>
            </w:r>
            <w:r>
              <w:t xml:space="preserve"> в случае, если государственная пошлина </w:t>
            </w:r>
            <w:r w:rsidRPr="00392E0C">
              <w:rPr>
                <w:b/>
              </w:rPr>
              <w:t>подлежит возврату в полном размере</w:t>
            </w:r>
            <w:r>
              <w:t xml:space="preserve">, а в случае, если она подлежит </w:t>
            </w:r>
            <w:r w:rsidRPr="00392E0C">
              <w:rPr>
                <w:b/>
              </w:rPr>
              <w:t>возврату частично, - копии указанных платежных документов</w:t>
            </w:r>
            <w:r>
              <w:t>.</w:t>
            </w:r>
          </w:p>
          <w:p w:rsidR="00041018" w:rsidRDefault="00041018" w:rsidP="00392E0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392E0C">
              <w:rPr>
                <w:b/>
              </w:rPr>
              <w:t>Решение о возврате</w:t>
            </w:r>
            <w:r>
              <w:t xml:space="preserve"> плательщику излишне уплаченной (взысканной) суммы государственной пошлины </w:t>
            </w:r>
            <w:r w:rsidRPr="00392E0C">
              <w:rPr>
                <w:b/>
              </w:rPr>
              <w:t>принимает орган (должностное лицо), осуществляющий действия, за которые уплачена (взыскана) государственная пошлина</w:t>
            </w:r>
            <w:r>
              <w:t>.</w:t>
            </w:r>
          </w:p>
          <w:p w:rsidR="00041018" w:rsidRDefault="00041018" w:rsidP="00392E0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392E0C">
              <w:rPr>
                <w:b/>
              </w:rPr>
              <w:lastRenderedPageBreak/>
              <w:t>Возврат</w:t>
            </w:r>
            <w:r>
              <w:t xml:space="preserve"> излишне уплаченной (взысканной) суммы государственной пошлины </w:t>
            </w:r>
            <w:r w:rsidRPr="00392E0C">
              <w:rPr>
                <w:b/>
              </w:rPr>
              <w:t>осуществляется органом Федерального казначейства</w:t>
            </w:r>
            <w:r>
              <w:t>.</w:t>
            </w:r>
          </w:p>
          <w:p w:rsidR="00041018" w:rsidRDefault="00041018" w:rsidP="00392E0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392E0C">
              <w:rPr>
                <w:b/>
              </w:rPr>
              <w:t>Заявление о возврате</w:t>
            </w:r>
            <w:r>
              <w:t xml:space="preserve"> излишне уплаченной (взысканной) суммы государственной пошлины </w:t>
            </w:r>
            <w:r w:rsidRPr="00392E0C">
              <w:rPr>
                <w:b/>
              </w:rPr>
              <w:t>может быть подано в течение трех лет со дня уплаты указанной суммы</w:t>
            </w:r>
            <w:r>
              <w:t>.</w:t>
            </w:r>
          </w:p>
          <w:p w:rsidR="00041018" w:rsidRPr="00392E0C" w:rsidRDefault="00041018" w:rsidP="00392E0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b/>
              </w:rPr>
            </w:pPr>
            <w:r w:rsidRPr="00392E0C">
              <w:rPr>
                <w:b/>
              </w:rPr>
              <w:t>Возврат</w:t>
            </w:r>
            <w:r>
              <w:t xml:space="preserve"> излишне уплаченной (взысканной) суммы государственной пошлины </w:t>
            </w:r>
            <w:r w:rsidRPr="00392E0C">
              <w:rPr>
                <w:b/>
              </w:rPr>
              <w:t>производится в течение одного месяца со дня подачи указанного заявления о возврате.</w:t>
            </w:r>
          </w:p>
          <w:p w:rsidR="00041018" w:rsidRDefault="00041018" w:rsidP="00392E0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>
              <w:t xml:space="preserve">6. Плательщик государственной пошлины имеет право на </w:t>
            </w:r>
            <w:r w:rsidRPr="00392E0C">
              <w:rPr>
                <w:b/>
              </w:rPr>
              <w:t>зачет</w:t>
            </w:r>
            <w:r>
              <w:t xml:space="preserve"> </w:t>
            </w:r>
            <w:r w:rsidRPr="00392E0C">
              <w:rPr>
                <w:b/>
              </w:rPr>
              <w:t>излишне уплаченной (взысканной) суммы государственной пошлины в счет суммы государственной пошлины, подлежащей уплате за совершение аналогичного действия.</w:t>
            </w:r>
          </w:p>
          <w:p w:rsidR="00041018" w:rsidRPr="00392E0C" w:rsidRDefault="00041018" w:rsidP="00392E0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3960" w:type="dxa"/>
            <w:shd w:val="clear" w:color="auto" w:fill="auto"/>
          </w:tcPr>
          <w:p w:rsidR="002B6627" w:rsidRDefault="002B6627" w:rsidP="00392E0C">
            <w:pPr>
              <w:jc w:val="both"/>
            </w:pPr>
            <w:r w:rsidRPr="00392E0C">
              <w:rPr>
                <w:u w:val="single"/>
              </w:rPr>
              <w:lastRenderedPageBreak/>
              <w:t>В случае неверного (неточного, неполного) указания</w:t>
            </w:r>
            <w:r w:rsidRPr="005B4853">
              <w:t xml:space="preserve">: </w:t>
            </w:r>
            <w:r w:rsidRPr="00392E0C">
              <w:rPr>
                <w:b/>
              </w:rPr>
              <w:t>КБК, ОКТМО, счёта получателя</w:t>
            </w:r>
            <w:r w:rsidRPr="005B4853">
              <w:t xml:space="preserve"> – оформляется </w:t>
            </w:r>
            <w:r w:rsidRPr="00392E0C">
              <w:rPr>
                <w:b/>
              </w:rPr>
              <w:t>заявление о возврате</w:t>
            </w:r>
            <w:r w:rsidRPr="005B4853">
              <w:t xml:space="preserve"> </w:t>
            </w:r>
            <w:r>
              <w:t xml:space="preserve">излишне </w:t>
            </w:r>
            <w:r w:rsidRPr="005B4853">
              <w:t xml:space="preserve">уплаченной госпошлины </w:t>
            </w:r>
            <w:r>
              <w:t>(блок-схема №</w:t>
            </w:r>
            <w:r w:rsidR="002A2444">
              <w:t xml:space="preserve"> 1</w:t>
            </w:r>
            <w:r>
              <w:t>);</w:t>
            </w:r>
          </w:p>
          <w:p w:rsidR="00F3652F" w:rsidRPr="00392E0C" w:rsidRDefault="00F3652F" w:rsidP="00392E0C">
            <w:pPr>
              <w:jc w:val="both"/>
              <w:rPr>
                <w:sz w:val="16"/>
                <w:szCs w:val="16"/>
              </w:rPr>
            </w:pPr>
          </w:p>
          <w:p w:rsidR="002B6627" w:rsidRDefault="002B6627" w:rsidP="00392E0C">
            <w:pPr>
              <w:jc w:val="both"/>
            </w:pPr>
            <w:r w:rsidRPr="00392E0C">
              <w:rPr>
                <w:u w:val="single"/>
              </w:rPr>
              <w:t xml:space="preserve">В случае излишне уплаченной суммы </w:t>
            </w:r>
            <w:proofErr w:type="gramStart"/>
            <w:r w:rsidRPr="00392E0C">
              <w:rPr>
                <w:u w:val="single"/>
              </w:rPr>
              <w:t>госпошлины</w:t>
            </w:r>
            <w:r w:rsidR="00F3652F" w:rsidRPr="00392E0C">
              <w:rPr>
                <w:u w:val="single"/>
              </w:rPr>
              <w:t xml:space="preserve"> </w:t>
            </w:r>
            <w:r w:rsidRPr="00954D4D">
              <w:t xml:space="preserve"> оформляется</w:t>
            </w:r>
            <w:proofErr w:type="gramEnd"/>
            <w:r w:rsidRPr="00954D4D">
              <w:t xml:space="preserve"> </w:t>
            </w:r>
            <w:r w:rsidRPr="00392E0C">
              <w:rPr>
                <w:b/>
              </w:rPr>
              <w:t>заявление о возврате излишне уплаченной госпошлины</w:t>
            </w:r>
            <w:r>
              <w:t xml:space="preserve"> (блок-схема №</w:t>
            </w:r>
            <w:r w:rsidR="002A2444">
              <w:t xml:space="preserve"> 1</w:t>
            </w:r>
            <w:r>
              <w:t xml:space="preserve">) либо </w:t>
            </w:r>
            <w:r w:rsidRPr="00392E0C">
              <w:rPr>
                <w:b/>
              </w:rPr>
              <w:t xml:space="preserve">заявление о зачете излишне уплаченной госпошлины в счет </w:t>
            </w:r>
            <w:r w:rsidR="00F3652F" w:rsidRPr="00392E0C">
              <w:rPr>
                <w:b/>
                <w:sz w:val="22"/>
                <w:szCs w:val="22"/>
              </w:rPr>
              <w:t xml:space="preserve">предстоящих </w:t>
            </w:r>
            <w:r w:rsidRPr="00392E0C">
              <w:rPr>
                <w:b/>
              </w:rPr>
              <w:t>платежей</w:t>
            </w:r>
            <w:r>
              <w:t xml:space="preserve"> </w:t>
            </w:r>
            <w:r w:rsidR="00803A1A" w:rsidRPr="00392E0C">
              <w:rPr>
                <w:b/>
              </w:rPr>
              <w:t>за совершение аналогичного действия</w:t>
            </w:r>
            <w:r w:rsidR="00803A1A">
              <w:t xml:space="preserve"> </w:t>
            </w:r>
            <w:r>
              <w:t>(блок-схема №</w:t>
            </w:r>
            <w:r w:rsidR="002A2444">
              <w:t xml:space="preserve"> 2</w:t>
            </w:r>
            <w:r w:rsidR="00F3652F">
              <w:t>)</w:t>
            </w:r>
          </w:p>
          <w:p w:rsidR="00F3652F" w:rsidRPr="00392E0C" w:rsidRDefault="00F3652F" w:rsidP="00392E0C">
            <w:pPr>
              <w:jc w:val="both"/>
              <w:rPr>
                <w:sz w:val="22"/>
                <w:szCs w:val="22"/>
              </w:rPr>
            </w:pPr>
          </w:p>
          <w:p w:rsidR="001C4786" w:rsidRPr="00392E0C" w:rsidRDefault="009D6D30" w:rsidP="00392E0C">
            <w:pPr>
              <w:jc w:val="both"/>
              <w:rPr>
                <w:b/>
                <w:sz w:val="22"/>
                <w:szCs w:val="22"/>
              </w:rPr>
            </w:pPr>
            <w:r w:rsidRPr="00392E0C">
              <w:rPr>
                <w:b/>
              </w:rPr>
              <w:t xml:space="preserve">Не подлежит возврату </w:t>
            </w:r>
            <w:proofErr w:type="spellStart"/>
            <w:proofErr w:type="gramStart"/>
            <w:r w:rsidRPr="00392E0C">
              <w:rPr>
                <w:b/>
              </w:rPr>
              <w:t>госпош-лина</w:t>
            </w:r>
            <w:proofErr w:type="spellEnd"/>
            <w:proofErr w:type="gramEnd"/>
            <w:r>
              <w:t xml:space="preserve">, уплаченная за </w:t>
            </w:r>
            <w:proofErr w:type="spellStart"/>
            <w:r>
              <w:t>госрегистра-цию</w:t>
            </w:r>
            <w:proofErr w:type="spellEnd"/>
            <w:r>
              <w:t xml:space="preserve"> </w:t>
            </w:r>
            <w:r w:rsidRPr="00392E0C">
              <w:rPr>
                <w:b/>
              </w:rPr>
              <w:t>закл</w:t>
            </w:r>
            <w:r w:rsidR="006C33C4" w:rsidRPr="00392E0C">
              <w:rPr>
                <w:b/>
              </w:rPr>
              <w:t>ючения брака, расторжения брака.</w:t>
            </w:r>
            <w:r w:rsidRPr="00392E0C">
              <w:rPr>
                <w:b/>
              </w:rPr>
              <w:t xml:space="preserve"> </w:t>
            </w:r>
          </w:p>
          <w:p w:rsidR="00041018" w:rsidRPr="00392E0C" w:rsidRDefault="00041018" w:rsidP="00392E0C">
            <w:pPr>
              <w:ind w:right="355"/>
              <w:jc w:val="both"/>
              <w:rPr>
                <w:sz w:val="28"/>
                <w:szCs w:val="28"/>
              </w:rPr>
            </w:pPr>
          </w:p>
        </w:tc>
      </w:tr>
      <w:tr w:rsidR="001C4786" w:rsidRPr="00392E0C" w:rsidTr="00392E0C">
        <w:trPr>
          <w:trHeight w:val="1608"/>
        </w:trPr>
        <w:tc>
          <w:tcPr>
            <w:tcW w:w="797" w:type="dxa"/>
            <w:shd w:val="clear" w:color="auto" w:fill="auto"/>
          </w:tcPr>
          <w:p w:rsidR="001C4786" w:rsidRPr="00392E0C" w:rsidRDefault="006C33C4" w:rsidP="00392E0C">
            <w:pPr>
              <w:jc w:val="center"/>
              <w:rPr>
                <w:sz w:val="28"/>
                <w:szCs w:val="28"/>
              </w:rPr>
            </w:pPr>
            <w:r w:rsidRPr="00392E0C">
              <w:rPr>
                <w:sz w:val="28"/>
                <w:szCs w:val="28"/>
              </w:rPr>
              <w:lastRenderedPageBreak/>
              <w:t>13</w:t>
            </w:r>
            <w:r w:rsidR="00614AB4" w:rsidRPr="00392E0C">
              <w:rPr>
                <w:sz w:val="28"/>
                <w:szCs w:val="28"/>
              </w:rPr>
              <w:t>.</w:t>
            </w:r>
          </w:p>
        </w:tc>
        <w:tc>
          <w:tcPr>
            <w:tcW w:w="3451" w:type="dxa"/>
            <w:shd w:val="clear" w:color="auto" w:fill="auto"/>
          </w:tcPr>
          <w:p w:rsidR="001C4786" w:rsidRPr="00392E0C" w:rsidRDefault="001C4786" w:rsidP="00392E0C">
            <w:pPr>
              <w:ind w:firstLine="463"/>
              <w:jc w:val="both"/>
              <w:rPr>
                <w:b/>
              </w:rPr>
            </w:pPr>
            <w:r w:rsidRPr="00392E0C">
              <w:rPr>
                <w:b/>
              </w:rPr>
              <w:t>Статья 11 Федерального закона от 15.11.1997 № 143-ФЗ «Об актах гражданского состояния»</w:t>
            </w:r>
          </w:p>
        </w:tc>
        <w:tc>
          <w:tcPr>
            <w:tcW w:w="6300" w:type="dxa"/>
            <w:shd w:val="clear" w:color="auto" w:fill="auto"/>
          </w:tcPr>
          <w:p w:rsidR="001C4786" w:rsidRPr="00392E0C" w:rsidRDefault="001C4786" w:rsidP="00392E0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b/>
              </w:rPr>
            </w:pPr>
            <w:r w:rsidRPr="00392E0C">
              <w:rPr>
                <w:b/>
              </w:rPr>
              <w:t>Отказ в государственной регистрации акта гражданского состояния</w:t>
            </w:r>
          </w:p>
          <w:p w:rsidR="001C4786" w:rsidRDefault="001C4786" w:rsidP="00392E0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>
              <w:t xml:space="preserve">1. Отказ в государственной регистрации акта гражданского состояния </w:t>
            </w:r>
            <w:r w:rsidRPr="00392E0C">
              <w:rPr>
                <w:b/>
              </w:rPr>
              <w:t>допускается в случаях</w:t>
            </w:r>
            <w:r>
              <w:t>, если:</w:t>
            </w:r>
          </w:p>
          <w:p w:rsidR="001C4786" w:rsidRDefault="001C4786" w:rsidP="00392E0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392E0C">
              <w:rPr>
                <w:b/>
              </w:rPr>
              <w:t>государственная регистрация противоречит настоящему Федеральному закону</w:t>
            </w:r>
            <w:r>
              <w:t>;</w:t>
            </w:r>
          </w:p>
          <w:p w:rsidR="001C4786" w:rsidRPr="00392E0C" w:rsidRDefault="001C4786" w:rsidP="00392E0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b/>
              </w:rPr>
            </w:pPr>
            <w:r w:rsidRPr="00392E0C">
              <w:rPr>
                <w:b/>
              </w:rPr>
              <w:t>документы, которые представлены в соответствии с настоящим Федеральным законом, не соответствуют требованиям, предъявляемым к ним настоящим Федеральным законом и иными нормативными правовыми актами.</w:t>
            </w:r>
          </w:p>
          <w:p w:rsidR="001C4786" w:rsidRPr="00392E0C" w:rsidRDefault="001C4786" w:rsidP="00392E0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b/>
              </w:rPr>
            </w:pPr>
          </w:p>
        </w:tc>
        <w:tc>
          <w:tcPr>
            <w:tcW w:w="3960" w:type="dxa"/>
            <w:shd w:val="clear" w:color="auto" w:fill="auto"/>
          </w:tcPr>
          <w:p w:rsidR="001C4786" w:rsidRPr="001C4786" w:rsidRDefault="001C4786" w:rsidP="00392E0C">
            <w:pPr>
              <w:jc w:val="both"/>
            </w:pPr>
            <w:r w:rsidRPr="00392E0C">
              <w:rPr>
                <w:b/>
              </w:rPr>
              <w:t>МФЦ вправе отказать</w:t>
            </w:r>
            <w:r w:rsidRPr="001C4786">
              <w:t xml:space="preserve"> в приеме заявления в случае если:</w:t>
            </w:r>
          </w:p>
          <w:p w:rsidR="001C4786" w:rsidRPr="001C4786" w:rsidRDefault="00517A28" w:rsidP="00392E0C">
            <w:pPr>
              <w:jc w:val="both"/>
            </w:pPr>
            <w:proofErr w:type="gramStart"/>
            <w:r>
              <w:t>1)</w:t>
            </w:r>
            <w:r w:rsidRPr="00392E0C">
              <w:rPr>
                <w:b/>
              </w:rPr>
              <w:t>*</w:t>
            </w:r>
            <w:proofErr w:type="gramEnd"/>
            <w:r w:rsidR="001C4786" w:rsidRPr="001C4786">
              <w:t xml:space="preserve"> </w:t>
            </w:r>
            <w:r w:rsidR="001C4786" w:rsidRPr="00392E0C">
              <w:rPr>
                <w:b/>
              </w:rPr>
              <w:t>госпошлина уплачена иным лицом</w:t>
            </w:r>
            <w:r w:rsidR="001C4786" w:rsidRPr="001C4786">
              <w:t xml:space="preserve"> (н</w:t>
            </w:r>
            <w:r w:rsidR="00803A1A">
              <w:t>е доверенным лицом)</w:t>
            </w:r>
            <w:r w:rsidR="001C4786" w:rsidRPr="001C4786">
              <w:t>;</w:t>
            </w:r>
          </w:p>
          <w:p w:rsidR="001C4786" w:rsidRPr="00392E0C" w:rsidRDefault="001C4786" w:rsidP="00392E0C">
            <w:pPr>
              <w:jc w:val="both"/>
              <w:rPr>
                <w:sz w:val="16"/>
                <w:szCs w:val="16"/>
              </w:rPr>
            </w:pPr>
          </w:p>
          <w:p w:rsidR="001C4786" w:rsidRDefault="00517A28" w:rsidP="00392E0C">
            <w:pPr>
              <w:jc w:val="both"/>
            </w:pPr>
            <w:proofErr w:type="gramStart"/>
            <w:r>
              <w:t>2)</w:t>
            </w:r>
            <w:r w:rsidRPr="00392E0C">
              <w:rPr>
                <w:b/>
              </w:rPr>
              <w:t>*</w:t>
            </w:r>
            <w:proofErr w:type="gramEnd"/>
            <w:r>
              <w:t xml:space="preserve"> </w:t>
            </w:r>
            <w:r w:rsidR="001C4786" w:rsidRPr="00392E0C">
              <w:rPr>
                <w:b/>
              </w:rPr>
              <w:t>нарушены сроки уплаты</w:t>
            </w:r>
            <w:r w:rsidR="001C4786" w:rsidRPr="001C4786">
              <w:t xml:space="preserve"> госпошлины;</w:t>
            </w:r>
          </w:p>
          <w:p w:rsidR="001C4786" w:rsidRPr="00392E0C" w:rsidRDefault="001C4786" w:rsidP="00392E0C">
            <w:pPr>
              <w:jc w:val="both"/>
              <w:rPr>
                <w:sz w:val="16"/>
                <w:szCs w:val="16"/>
              </w:rPr>
            </w:pPr>
          </w:p>
          <w:p w:rsidR="00517A28" w:rsidRDefault="00517A28" w:rsidP="00392E0C">
            <w:pPr>
              <w:jc w:val="both"/>
            </w:pPr>
            <w:proofErr w:type="gramStart"/>
            <w:r>
              <w:t>3)</w:t>
            </w:r>
            <w:r w:rsidRPr="00392E0C">
              <w:rPr>
                <w:b/>
              </w:rPr>
              <w:t>*</w:t>
            </w:r>
            <w:proofErr w:type="gramEnd"/>
            <w:r>
              <w:t xml:space="preserve"> </w:t>
            </w:r>
            <w:r w:rsidRPr="00392E0C">
              <w:rPr>
                <w:b/>
              </w:rPr>
              <w:t>в платежном документе допущены исправления</w:t>
            </w:r>
            <w:r>
              <w:t xml:space="preserve"> (даже, если эти исправления удостоверены печатью банка);</w:t>
            </w:r>
          </w:p>
          <w:p w:rsidR="00517A28" w:rsidRPr="00392E0C" w:rsidRDefault="00517A28" w:rsidP="00392E0C">
            <w:pPr>
              <w:jc w:val="both"/>
              <w:rPr>
                <w:sz w:val="16"/>
                <w:szCs w:val="16"/>
              </w:rPr>
            </w:pPr>
            <w:r>
              <w:t xml:space="preserve"> </w:t>
            </w:r>
          </w:p>
          <w:p w:rsidR="00517A28" w:rsidRDefault="00517A28" w:rsidP="00392E0C">
            <w:pPr>
              <w:jc w:val="both"/>
            </w:pPr>
            <w:r>
              <w:t>4)</w:t>
            </w:r>
            <w:r w:rsidR="001C4786" w:rsidRPr="001C4786">
              <w:t xml:space="preserve"> </w:t>
            </w:r>
            <w:r w:rsidR="001C4786" w:rsidRPr="00392E0C">
              <w:rPr>
                <w:b/>
              </w:rPr>
              <w:t>платежн</w:t>
            </w:r>
            <w:r w:rsidR="00BC03BC" w:rsidRPr="00392E0C">
              <w:rPr>
                <w:b/>
              </w:rPr>
              <w:t>ый</w:t>
            </w:r>
            <w:r w:rsidR="001C4786" w:rsidRPr="00392E0C">
              <w:rPr>
                <w:b/>
              </w:rPr>
              <w:t xml:space="preserve"> документ </w:t>
            </w:r>
            <w:r w:rsidR="00803A1A" w:rsidRPr="00392E0C">
              <w:rPr>
                <w:b/>
              </w:rPr>
              <w:t xml:space="preserve">не содержит основных </w:t>
            </w:r>
            <w:r w:rsidR="001C4786" w:rsidRPr="00392E0C">
              <w:rPr>
                <w:b/>
              </w:rPr>
              <w:t>реквизит</w:t>
            </w:r>
            <w:r w:rsidR="00803A1A" w:rsidRPr="00392E0C">
              <w:rPr>
                <w:b/>
              </w:rPr>
              <w:t>ов</w:t>
            </w:r>
            <w:r w:rsidR="001C4786" w:rsidRPr="00392E0C">
              <w:rPr>
                <w:b/>
              </w:rPr>
              <w:t xml:space="preserve"> </w:t>
            </w:r>
            <w:r w:rsidR="00803A1A" w:rsidRPr="00392E0C">
              <w:rPr>
                <w:b/>
              </w:rPr>
              <w:t>получателя и (</w:t>
            </w:r>
            <w:proofErr w:type="gramStart"/>
            <w:r w:rsidR="00803A1A" w:rsidRPr="00392E0C">
              <w:rPr>
                <w:b/>
              </w:rPr>
              <w:t>или)  плательщика</w:t>
            </w:r>
            <w:proofErr w:type="gramEnd"/>
            <w:r w:rsidR="00803A1A" w:rsidRPr="00392E0C">
              <w:rPr>
                <w:b/>
              </w:rPr>
              <w:t xml:space="preserve"> </w:t>
            </w:r>
            <w:r w:rsidR="00803A1A" w:rsidRPr="00BC03BC">
              <w:t>(</w:t>
            </w:r>
            <w:r w:rsidR="00BC03BC" w:rsidRPr="0098714D">
              <w:t>допустимо отсутствие в платежном документе БИК получателя и</w:t>
            </w:r>
            <w:r w:rsidR="0098714D">
              <w:t>ли</w:t>
            </w:r>
            <w:r w:rsidR="00BC03BC" w:rsidRPr="0098714D">
              <w:t xml:space="preserve"> ИНН плательщика</w:t>
            </w:r>
            <w:r w:rsidR="00803A1A" w:rsidRPr="00BC03BC">
              <w:t>)</w:t>
            </w:r>
            <w:r>
              <w:t>.</w:t>
            </w:r>
          </w:p>
          <w:p w:rsidR="00517A28" w:rsidRPr="00392E0C" w:rsidRDefault="00517A28" w:rsidP="00392E0C">
            <w:pPr>
              <w:jc w:val="both"/>
              <w:rPr>
                <w:sz w:val="16"/>
                <w:szCs w:val="16"/>
              </w:rPr>
            </w:pPr>
          </w:p>
          <w:p w:rsidR="00FE1440" w:rsidRPr="00392E0C" w:rsidRDefault="00517A28" w:rsidP="00392E0C">
            <w:pPr>
              <w:jc w:val="both"/>
              <w:rPr>
                <w:sz w:val="28"/>
                <w:szCs w:val="28"/>
              </w:rPr>
            </w:pPr>
            <w:r w:rsidRPr="00392E0C">
              <w:rPr>
                <w:i/>
              </w:rPr>
              <w:t xml:space="preserve">*В 1-3 случаях заявителю рекомендуется осуществить возврат платежа (блок схема № </w:t>
            </w:r>
            <w:r w:rsidR="002A2444" w:rsidRPr="00392E0C">
              <w:rPr>
                <w:i/>
              </w:rPr>
              <w:t>1</w:t>
            </w:r>
            <w:r w:rsidRPr="00392E0C">
              <w:rPr>
                <w:i/>
              </w:rPr>
              <w:t>).</w:t>
            </w:r>
          </w:p>
        </w:tc>
      </w:tr>
    </w:tbl>
    <w:p w:rsidR="006226D4" w:rsidRPr="00392E0C" w:rsidRDefault="006226D4">
      <w:pPr>
        <w:rPr>
          <w:sz w:val="2"/>
          <w:szCs w:val="2"/>
        </w:rPr>
      </w:pPr>
    </w:p>
    <w:sectPr w:rsidR="006226D4" w:rsidRPr="00392E0C" w:rsidSect="00A4132B">
      <w:pgSz w:w="16838" w:h="11906" w:orient="landscape"/>
      <w:pgMar w:top="719" w:right="1134" w:bottom="36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6D4"/>
    <w:rsid w:val="000019D0"/>
    <w:rsid w:val="00041018"/>
    <w:rsid w:val="000A4459"/>
    <w:rsid w:val="000D4C41"/>
    <w:rsid w:val="000F3CC1"/>
    <w:rsid w:val="0010491A"/>
    <w:rsid w:val="00107B97"/>
    <w:rsid w:val="00195E63"/>
    <w:rsid w:val="001C4786"/>
    <w:rsid w:val="001E765C"/>
    <w:rsid w:val="00213FC3"/>
    <w:rsid w:val="00287531"/>
    <w:rsid w:val="002A2444"/>
    <w:rsid w:val="002B115E"/>
    <w:rsid w:val="002B6627"/>
    <w:rsid w:val="003225D9"/>
    <w:rsid w:val="0032384D"/>
    <w:rsid w:val="00355C72"/>
    <w:rsid w:val="00371688"/>
    <w:rsid w:val="00392E0C"/>
    <w:rsid w:val="003D1133"/>
    <w:rsid w:val="00517A28"/>
    <w:rsid w:val="00524660"/>
    <w:rsid w:val="0053616E"/>
    <w:rsid w:val="005B4853"/>
    <w:rsid w:val="005D7DAF"/>
    <w:rsid w:val="00606C74"/>
    <w:rsid w:val="00614AB4"/>
    <w:rsid w:val="006226D4"/>
    <w:rsid w:val="00693171"/>
    <w:rsid w:val="006C33C4"/>
    <w:rsid w:val="007754E9"/>
    <w:rsid w:val="007864C0"/>
    <w:rsid w:val="00803A1A"/>
    <w:rsid w:val="008134A5"/>
    <w:rsid w:val="0083582D"/>
    <w:rsid w:val="008E735D"/>
    <w:rsid w:val="00954D4D"/>
    <w:rsid w:val="0098714D"/>
    <w:rsid w:val="00987BA7"/>
    <w:rsid w:val="009D09AF"/>
    <w:rsid w:val="009D6D30"/>
    <w:rsid w:val="00A4132B"/>
    <w:rsid w:val="00A932C3"/>
    <w:rsid w:val="00B11FB6"/>
    <w:rsid w:val="00B3294F"/>
    <w:rsid w:val="00BC03BC"/>
    <w:rsid w:val="00C004A6"/>
    <w:rsid w:val="00C61D07"/>
    <w:rsid w:val="00EB0D4D"/>
    <w:rsid w:val="00F3652F"/>
    <w:rsid w:val="00F767F4"/>
    <w:rsid w:val="00FB6CB8"/>
    <w:rsid w:val="00FC1EC4"/>
    <w:rsid w:val="00FE1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030982-9547-4D72-AC11-9114F9608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226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0355619C0E4E5E2F58F04E912E1A97166692DA682C1414D09409EC35EC1F7E64AC487C492BEDF53G5h3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0355619C0E4E5E2F58F04E912E1A971666A29A581CC414D09409EC35EC1F7E64AC487C492BEDD52G5h3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0C8EF5CD4010CD8DA845DD6479B923606517EAF242DB4DC5AA099B6F913E5AE2190868DDBB3CF7FpAJ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95B2206D9AF955ECB635539B9A61C56135DED5B42DEDA15EB330DAB6A01FB94486BA868879J0rFJ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95B2206D9AF955ECB635539B9A61C56135DDD4B42CE8A15EB330DAB6A01FB94486BA86807A0F3576J2r3J" TargetMode="External"/><Relationship Id="rId9" Type="http://schemas.openxmlformats.org/officeDocument/2006/relationships/hyperlink" Target="consultantplus://offline/ref=B4831F81D304183B67E1632A8414A8D69C67AD06644B3EBFBAEAA6793EC1A08B87E03EBC790EAF0BL9e5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2490</Words>
  <Characters>14194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и сроки уплаты государственной пошлины за государственную регистрацию актов гражданского состояния и другие юридически значимые действия (к совещанию от 25</vt:lpstr>
    </vt:vector>
  </TitlesOfParts>
  <Company>Управление ЗАГС</Company>
  <LinksUpToDate>false</LinksUpToDate>
  <CharactersWithSpaces>16651</CharactersWithSpaces>
  <SharedDoc>false</SharedDoc>
  <HLinks>
    <vt:vector size="54" baseType="variant">
      <vt:variant>
        <vt:i4>8060985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consultantplus://offline/ref=B4831F81D304183B67E1632A8414A8D69C67AD06644B3EBFBAEAA6793EC1A08B87E03EBC790EAF0BL9e5G</vt:lpwstr>
      </vt:variant>
      <vt:variant>
        <vt:lpwstr/>
      </vt:variant>
      <vt:variant>
        <vt:i4>5439490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Par28</vt:lpwstr>
      </vt:variant>
      <vt:variant>
        <vt:i4>7471214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consultantplus://offline/ref=B0355619C0E4E5E2F58F04E912E1A97166692DA682C1414D09409EC35EC1F7E64AC487C492BEDF53G5h3F</vt:lpwstr>
      </vt:variant>
      <vt:variant>
        <vt:lpwstr/>
      </vt:variant>
      <vt:variant>
        <vt:i4>7471162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consultantplus://offline/ref=B0355619C0E4E5E2F58F04E912E1A971666A29A581CC414D09409EC35EC1F7E64AC487C492BEDD52G5h3F</vt:lpwstr>
      </vt:variant>
      <vt:variant>
        <vt:lpwstr/>
      </vt:variant>
      <vt:variant>
        <vt:i4>5439490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Par21</vt:lpwstr>
      </vt:variant>
      <vt:variant>
        <vt:i4>5242882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Par19</vt:lpwstr>
      </vt:variant>
      <vt:variant>
        <vt:i4>393216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consultantplus://offline/ref=10C8EF5CD4010CD8DA845DD6479B923606517EAF242DB4DC5AA099B6F913E5AE2190868DDBB3CF7FpAJ</vt:lpwstr>
      </vt:variant>
      <vt:variant>
        <vt:lpwstr/>
      </vt:variant>
      <vt:variant>
        <vt:i4>983046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consultantplus://offline/ref=95B2206D9AF955ECB635539B9A61C56135DED5B42DEDA15EB330DAB6A01FB94486BA868879J0rFJ</vt:lpwstr>
      </vt:variant>
      <vt:variant>
        <vt:lpwstr/>
      </vt:variant>
      <vt:variant>
        <vt:i4>3866687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consultantplus://offline/ref=95B2206D9AF955ECB635539B9A61C56135DDD4B42CE8A15EB330DAB6A01FB94486BA86807A0F3576J2r3J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и сроки уплаты государственной пошлины за государственную регистрацию актов гражданского состояния и другие юридически значимые действия (к совещанию от 25</dc:title>
  <dc:subject/>
  <dc:creator>User9</dc:creator>
  <cp:keywords/>
  <dc:description/>
  <cp:lastModifiedBy>Наталья Малышева</cp:lastModifiedBy>
  <cp:revision>2</cp:revision>
  <cp:lastPrinted>2014-10-29T13:51:00Z</cp:lastPrinted>
  <dcterms:created xsi:type="dcterms:W3CDTF">2015-06-05T08:59:00Z</dcterms:created>
  <dcterms:modified xsi:type="dcterms:W3CDTF">2015-06-05T08:59:00Z</dcterms:modified>
</cp:coreProperties>
</file>